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9BDB9" w14:textId="77777777" w:rsidR="00201248" w:rsidRDefault="00201248" w:rsidP="0020124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B905440" w14:textId="26C574FC" w:rsidR="000B6160" w:rsidRPr="0040257D" w:rsidRDefault="00BC09D3" w:rsidP="0020124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0257D">
        <w:rPr>
          <w:rFonts w:asciiTheme="minorHAnsi" w:hAnsiTheme="minorHAnsi" w:cstheme="minorHAnsi"/>
          <w:b/>
          <w:sz w:val="28"/>
          <w:szCs w:val="28"/>
        </w:rPr>
        <w:t>ENV</w:t>
      </w:r>
      <w:r w:rsidR="00302C84" w:rsidRPr="0040257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0257D">
        <w:rPr>
          <w:rFonts w:asciiTheme="minorHAnsi" w:hAnsiTheme="minorHAnsi" w:cstheme="minorHAnsi"/>
          <w:b/>
          <w:sz w:val="28"/>
          <w:szCs w:val="28"/>
        </w:rPr>
        <w:t xml:space="preserve">6420 Recherche </w:t>
      </w:r>
      <w:r w:rsidR="00D3433E">
        <w:rPr>
          <w:rFonts w:asciiTheme="minorHAnsi" w:hAnsiTheme="minorHAnsi" w:cstheme="minorHAnsi"/>
          <w:b/>
          <w:sz w:val="28"/>
          <w:szCs w:val="28"/>
        </w:rPr>
        <w:t>a</w:t>
      </w:r>
      <w:r w:rsidRPr="0040257D">
        <w:rPr>
          <w:rFonts w:asciiTheme="minorHAnsi" w:hAnsiTheme="minorHAnsi" w:cstheme="minorHAnsi"/>
          <w:b/>
          <w:sz w:val="28"/>
          <w:szCs w:val="28"/>
        </w:rPr>
        <w:t>ppliquée</w:t>
      </w:r>
    </w:p>
    <w:p w14:paraId="0AFCE043" w14:textId="50CBE635" w:rsidR="00D97AE7" w:rsidRPr="0040257D" w:rsidRDefault="0040257D" w:rsidP="0020124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0257D">
        <w:rPr>
          <w:rFonts w:asciiTheme="minorHAnsi" w:hAnsiTheme="minorHAnsi" w:cstheme="minorHAnsi"/>
          <w:b/>
          <w:sz w:val="28"/>
          <w:szCs w:val="28"/>
        </w:rPr>
        <w:t xml:space="preserve">Formulaire </w:t>
      </w:r>
      <w:r>
        <w:rPr>
          <w:rFonts w:asciiTheme="minorHAnsi" w:hAnsiTheme="minorHAnsi" w:cstheme="minorHAnsi"/>
          <w:b/>
          <w:sz w:val="28"/>
          <w:szCs w:val="28"/>
        </w:rPr>
        <w:t>d’</w:t>
      </w:r>
      <w:r w:rsidR="002F0D88">
        <w:rPr>
          <w:rFonts w:asciiTheme="minorHAnsi" w:hAnsiTheme="minorHAnsi" w:cstheme="minorHAnsi"/>
          <w:b/>
          <w:sz w:val="28"/>
          <w:szCs w:val="28"/>
        </w:rPr>
        <w:t>évaluation d</w:t>
      </w:r>
      <w:r w:rsidR="00896EC7">
        <w:rPr>
          <w:rFonts w:asciiTheme="minorHAnsi" w:hAnsiTheme="minorHAnsi" w:cstheme="minorHAnsi"/>
          <w:b/>
          <w:sz w:val="28"/>
          <w:szCs w:val="28"/>
        </w:rPr>
        <w:t>u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0257D">
        <w:rPr>
          <w:rFonts w:asciiTheme="minorHAnsi" w:hAnsiTheme="minorHAnsi" w:cstheme="minorHAnsi"/>
          <w:b/>
          <w:sz w:val="28"/>
          <w:szCs w:val="28"/>
        </w:rPr>
        <w:t>rapport</w:t>
      </w:r>
      <w:r w:rsidR="00896EC7">
        <w:rPr>
          <w:rFonts w:asciiTheme="minorHAnsi" w:hAnsiTheme="minorHAnsi" w:cstheme="minorHAnsi"/>
          <w:b/>
          <w:sz w:val="28"/>
          <w:szCs w:val="28"/>
        </w:rPr>
        <w:t xml:space="preserve"> de recherche</w:t>
      </w:r>
    </w:p>
    <w:p w14:paraId="223428FB" w14:textId="77777777" w:rsidR="000C133D" w:rsidRPr="002F0D88" w:rsidRDefault="000C133D" w:rsidP="00201248">
      <w:pPr>
        <w:jc w:val="both"/>
        <w:rPr>
          <w:rFonts w:asciiTheme="minorHAnsi" w:hAnsiTheme="minorHAnsi" w:cstheme="minorHAnsi"/>
        </w:rPr>
      </w:pPr>
    </w:p>
    <w:p w14:paraId="4614F954" w14:textId="77777777" w:rsidR="00201248" w:rsidRDefault="00201248" w:rsidP="00201248">
      <w:pPr>
        <w:jc w:val="both"/>
        <w:rPr>
          <w:rFonts w:asciiTheme="minorHAnsi" w:hAnsiTheme="minorHAnsi" w:cstheme="minorHAnsi"/>
          <w:b/>
        </w:rPr>
      </w:pPr>
    </w:p>
    <w:p w14:paraId="2DADE4AF" w14:textId="77777777" w:rsidR="00201248" w:rsidRDefault="00201248" w:rsidP="00201248">
      <w:pPr>
        <w:jc w:val="both"/>
        <w:rPr>
          <w:rFonts w:asciiTheme="minorHAnsi" w:hAnsiTheme="minorHAnsi" w:cstheme="minorHAnsi"/>
          <w:b/>
        </w:rPr>
      </w:pPr>
    </w:p>
    <w:p w14:paraId="032AC6E6" w14:textId="1034A81B" w:rsidR="002F0D88" w:rsidRPr="002F0D88" w:rsidRDefault="002F0D88" w:rsidP="00201248">
      <w:pPr>
        <w:jc w:val="both"/>
        <w:rPr>
          <w:rFonts w:asciiTheme="minorHAnsi" w:hAnsiTheme="minorHAnsi" w:cstheme="minorHAnsi"/>
          <w:b/>
        </w:rPr>
      </w:pPr>
      <w:r w:rsidRPr="002F0D88">
        <w:rPr>
          <w:rFonts w:asciiTheme="minorHAnsi" w:hAnsiTheme="minorHAnsi" w:cstheme="minorHAnsi"/>
          <w:b/>
        </w:rPr>
        <w:t>I</w:t>
      </w:r>
      <w:r w:rsidR="00557359">
        <w:rPr>
          <w:rFonts w:asciiTheme="minorHAnsi" w:hAnsiTheme="minorHAnsi" w:cstheme="minorHAnsi"/>
          <w:b/>
        </w:rPr>
        <w:t>dentification</w:t>
      </w:r>
      <w:r w:rsidRPr="002F0D88">
        <w:rPr>
          <w:rFonts w:asciiTheme="minorHAnsi" w:hAnsiTheme="minorHAnsi" w:cstheme="minorHAnsi"/>
          <w:b/>
        </w:rPr>
        <w:t xml:space="preserve"> </w:t>
      </w:r>
      <w:r w:rsidR="00557359">
        <w:rPr>
          <w:rFonts w:asciiTheme="minorHAnsi" w:hAnsiTheme="minorHAnsi" w:cstheme="minorHAnsi"/>
          <w:b/>
        </w:rPr>
        <w:t>de</w:t>
      </w:r>
      <w:r w:rsidRPr="002F0D88">
        <w:rPr>
          <w:rFonts w:asciiTheme="minorHAnsi" w:hAnsiTheme="minorHAnsi" w:cstheme="minorHAnsi"/>
          <w:b/>
        </w:rPr>
        <w:t xml:space="preserve"> l’étudiant</w:t>
      </w:r>
      <w:r w:rsidR="00D46371">
        <w:rPr>
          <w:rFonts w:asciiTheme="minorHAnsi" w:hAnsiTheme="minorHAnsi" w:cstheme="minorHAnsi"/>
          <w:b/>
        </w:rPr>
        <w:t>(</w:t>
      </w:r>
      <w:r w:rsidRPr="002F0D88">
        <w:rPr>
          <w:rFonts w:asciiTheme="minorHAnsi" w:hAnsiTheme="minorHAnsi" w:cstheme="minorHAnsi"/>
          <w:b/>
        </w:rPr>
        <w:t>e</w:t>
      </w:r>
      <w:r w:rsidR="00D46371">
        <w:rPr>
          <w:rFonts w:asciiTheme="minorHAnsi" w:hAnsiTheme="minorHAnsi" w:cstheme="minorHAnsi"/>
          <w:b/>
        </w:rPr>
        <w:t>)</w:t>
      </w:r>
    </w:p>
    <w:p w14:paraId="1B1D174F" w14:textId="77777777" w:rsidR="002F0D88" w:rsidRDefault="002F0D88" w:rsidP="00201248">
      <w:pPr>
        <w:jc w:val="both"/>
        <w:rPr>
          <w:rFonts w:asciiTheme="minorHAnsi" w:hAnsiTheme="minorHAnsi" w:cstheme="minorHAnsi"/>
        </w:rPr>
      </w:pPr>
    </w:p>
    <w:p w14:paraId="4613FC8E" w14:textId="27CC4742" w:rsidR="002F0D88" w:rsidRPr="0040257D" w:rsidRDefault="002F0D88" w:rsidP="00201248">
      <w:pPr>
        <w:jc w:val="both"/>
        <w:rPr>
          <w:rFonts w:asciiTheme="minorHAnsi" w:hAnsiTheme="minorHAnsi" w:cstheme="minorHAnsi"/>
        </w:rPr>
      </w:pPr>
      <w:r w:rsidRPr="0040257D">
        <w:rPr>
          <w:rFonts w:asciiTheme="minorHAnsi" w:hAnsiTheme="minorHAnsi" w:cstheme="minorHAnsi"/>
        </w:rPr>
        <w:t>Nom, prénom de l’étudiant</w:t>
      </w:r>
      <w:r w:rsidR="00705600">
        <w:rPr>
          <w:rFonts w:asciiTheme="minorHAnsi" w:hAnsiTheme="minorHAnsi" w:cstheme="minorHAnsi"/>
        </w:rPr>
        <w:t>(e)</w:t>
      </w:r>
      <w:r w:rsidR="00D46371">
        <w:rPr>
          <w:rFonts w:asciiTheme="minorHAnsi" w:hAnsiTheme="minorHAnsi" w:cstheme="minorHAnsi"/>
        </w:rPr>
        <w:t xml:space="preserve"> : </w:t>
      </w:r>
      <w:r w:rsidRPr="0040257D">
        <w:rPr>
          <w:rFonts w:asciiTheme="minorHAnsi" w:hAnsiTheme="minorHAnsi" w:cstheme="minorHAnsi"/>
        </w:rPr>
        <w:t>___________________________</w:t>
      </w:r>
      <w:r w:rsidR="00705600">
        <w:rPr>
          <w:rFonts w:asciiTheme="minorHAnsi" w:hAnsiTheme="minorHAnsi" w:cstheme="minorHAnsi"/>
        </w:rPr>
        <w:t>____________________</w:t>
      </w:r>
      <w:r w:rsidR="00F64E92">
        <w:rPr>
          <w:rFonts w:asciiTheme="minorHAnsi" w:hAnsiTheme="minorHAnsi" w:cstheme="minorHAnsi"/>
        </w:rPr>
        <w:t>_________</w:t>
      </w:r>
    </w:p>
    <w:p w14:paraId="07CCAFAD" w14:textId="77777777" w:rsidR="002F0D88" w:rsidRPr="0040257D" w:rsidRDefault="002F0D88" w:rsidP="00201248">
      <w:pPr>
        <w:jc w:val="both"/>
        <w:rPr>
          <w:rFonts w:asciiTheme="minorHAnsi" w:hAnsiTheme="minorHAnsi" w:cstheme="minorHAnsi"/>
        </w:rPr>
      </w:pPr>
    </w:p>
    <w:p w14:paraId="527C3C64" w14:textId="4846DE93" w:rsidR="002F0D88" w:rsidRPr="0040257D" w:rsidRDefault="00C85976" w:rsidP="0020124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Numéro d</w:t>
      </w:r>
      <w:r w:rsidR="0037069F">
        <w:rPr>
          <w:rFonts w:asciiTheme="minorHAnsi" w:hAnsiTheme="minorHAnsi" w:cstheme="minorHAnsi"/>
        </w:rPr>
        <w:t>e l</w:t>
      </w:r>
      <w:r>
        <w:rPr>
          <w:rFonts w:asciiTheme="minorHAnsi" w:hAnsiTheme="minorHAnsi" w:cstheme="minorHAnsi"/>
        </w:rPr>
        <w:t>’étudiant(e)</w:t>
      </w:r>
      <w:r w:rsidR="002F0D88" w:rsidRPr="0040257D">
        <w:rPr>
          <w:rFonts w:asciiTheme="minorHAnsi" w:hAnsiTheme="minorHAnsi" w:cstheme="minorHAnsi"/>
        </w:rPr>
        <w:t> : ______________________________________________</w:t>
      </w:r>
      <w:r w:rsidR="00D46371">
        <w:rPr>
          <w:rFonts w:asciiTheme="minorHAnsi" w:hAnsiTheme="minorHAnsi" w:cstheme="minorHAnsi"/>
        </w:rPr>
        <w:t>________________</w:t>
      </w:r>
    </w:p>
    <w:p w14:paraId="0325992E" w14:textId="77777777" w:rsidR="002F0D88" w:rsidRDefault="002F0D88" w:rsidP="00201248">
      <w:pPr>
        <w:jc w:val="both"/>
        <w:rPr>
          <w:rFonts w:asciiTheme="minorHAnsi" w:hAnsiTheme="minorHAnsi" w:cstheme="minorHAnsi"/>
        </w:rPr>
      </w:pPr>
    </w:p>
    <w:p w14:paraId="0461DDFE" w14:textId="77777777" w:rsidR="00D30490" w:rsidRDefault="00D30490" w:rsidP="00201248">
      <w:pPr>
        <w:jc w:val="both"/>
        <w:rPr>
          <w:rFonts w:asciiTheme="minorHAnsi" w:hAnsiTheme="minorHAnsi" w:cstheme="minorHAnsi"/>
        </w:rPr>
      </w:pPr>
    </w:p>
    <w:p w14:paraId="54722CD0" w14:textId="01CCCBEB" w:rsidR="002F0D88" w:rsidRPr="009F5EEA" w:rsidRDefault="002F0D88" w:rsidP="00201248">
      <w:pPr>
        <w:rPr>
          <w:rFonts w:asciiTheme="minorHAnsi" w:hAnsiTheme="minorHAnsi" w:cstheme="minorHAnsi"/>
        </w:rPr>
      </w:pPr>
      <w:r w:rsidRPr="009F5EEA">
        <w:rPr>
          <w:rFonts w:asciiTheme="minorHAnsi" w:hAnsiTheme="minorHAnsi" w:cstheme="minorHAnsi"/>
          <w:b/>
          <w:bCs/>
        </w:rPr>
        <w:t>Titre du rapport</w:t>
      </w:r>
      <w:r w:rsidR="00C85976" w:rsidRPr="009F5EEA">
        <w:rPr>
          <w:rFonts w:asciiTheme="minorHAnsi" w:hAnsiTheme="minorHAnsi" w:cstheme="minorHAnsi"/>
          <w:b/>
          <w:bCs/>
        </w:rPr>
        <w:t xml:space="preserve"> de recherche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62"/>
      </w:tblGrid>
      <w:tr w:rsidR="00706D77" w14:paraId="12ACCA8F" w14:textId="77777777" w:rsidTr="00706D77">
        <w:tc>
          <w:tcPr>
            <w:tcW w:w="9962" w:type="dxa"/>
          </w:tcPr>
          <w:p w14:paraId="7940B644" w14:textId="77777777" w:rsidR="00706D77" w:rsidRDefault="00706D77" w:rsidP="00201248">
            <w:pPr>
              <w:rPr>
                <w:rFonts w:asciiTheme="minorHAnsi" w:hAnsiTheme="minorHAnsi" w:cstheme="minorHAnsi"/>
              </w:rPr>
            </w:pPr>
          </w:p>
          <w:p w14:paraId="253B5AE9" w14:textId="77777777" w:rsidR="00706D77" w:rsidRDefault="00706D77" w:rsidP="00201248">
            <w:pPr>
              <w:rPr>
                <w:rFonts w:asciiTheme="minorHAnsi" w:hAnsiTheme="minorHAnsi" w:cstheme="minorHAnsi"/>
              </w:rPr>
            </w:pPr>
          </w:p>
          <w:p w14:paraId="44EDEC9C" w14:textId="77777777" w:rsidR="00706D77" w:rsidRDefault="00706D77" w:rsidP="00201248">
            <w:pPr>
              <w:rPr>
                <w:rFonts w:asciiTheme="minorHAnsi" w:hAnsiTheme="minorHAnsi" w:cstheme="minorHAnsi"/>
              </w:rPr>
            </w:pPr>
          </w:p>
          <w:p w14:paraId="2F4F2F86" w14:textId="77777777" w:rsidR="00706D77" w:rsidRDefault="00706D77" w:rsidP="00201248">
            <w:pPr>
              <w:rPr>
                <w:rFonts w:asciiTheme="minorHAnsi" w:hAnsiTheme="minorHAnsi" w:cstheme="minorHAnsi"/>
              </w:rPr>
            </w:pPr>
          </w:p>
          <w:p w14:paraId="0882881F" w14:textId="769AE4FA" w:rsidR="00706D77" w:rsidRDefault="00706D77" w:rsidP="00201248">
            <w:pPr>
              <w:rPr>
                <w:rFonts w:asciiTheme="minorHAnsi" w:hAnsiTheme="minorHAnsi" w:cstheme="minorHAnsi"/>
              </w:rPr>
            </w:pPr>
          </w:p>
        </w:tc>
      </w:tr>
    </w:tbl>
    <w:p w14:paraId="666ACFC8" w14:textId="77777777" w:rsidR="00706D77" w:rsidRDefault="00706D77" w:rsidP="00201248">
      <w:pPr>
        <w:rPr>
          <w:rFonts w:asciiTheme="minorHAnsi" w:hAnsiTheme="minorHAnsi" w:cstheme="minorHAnsi"/>
        </w:rPr>
      </w:pPr>
    </w:p>
    <w:p w14:paraId="3B2DFCC2" w14:textId="77777777" w:rsidR="002F0D88" w:rsidRDefault="002F0D88" w:rsidP="00201248">
      <w:pPr>
        <w:rPr>
          <w:rFonts w:asciiTheme="minorHAnsi" w:hAnsiTheme="minorHAnsi" w:cstheme="minorHAnsi"/>
        </w:rPr>
      </w:pPr>
    </w:p>
    <w:p w14:paraId="6E467D1C" w14:textId="5D762ACF" w:rsidR="002F0D88" w:rsidRDefault="002F0D88" w:rsidP="00201248">
      <w:pPr>
        <w:jc w:val="both"/>
        <w:rPr>
          <w:rFonts w:asciiTheme="minorHAnsi" w:hAnsiTheme="minorHAnsi" w:cstheme="minorHAnsi"/>
        </w:rPr>
      </w:pPr>
      <w:r w:rsidRPr="009F5EEA">
        <w:rPr>
          <w:rFonts w:asciiTheme="minorHAnsi" w:hAnsiTheme="minorHAnsi" w:cstheme="minorHAnsi"/>
          <w:b/>
          <w:bCs/>
        </w:rPr>
        <w:t>Date de dépôt du rapport</w:t>
      </w:r>
      <w:r w:rsidR="00192BC8" w:rsidRPr="009F5EEA">
        <w:rPr>
          <w:rFonts w:asciiTheme="minorHAnsi" w:hAnsiTheme="minorHAnsi" w:cstheme="minorHAnsi"/>
          <w:b/>
          <w:bCs/>
        </w:rPr>
        <w:t xml:space="preserve"> de recherche</w:t>
      </w:r>
      <w:r w:rsidRPr="009F5EEA">
        <w:rPr>
          <w:rFonts w:asciiTheme="minorHAnsi" w:hAnsiTheme="minorHAnsi" w:cstheme="minorHAnsi"/>
          <w:b/>
          <w:bCs/>
        </w:rPr>
        <w:t> :</w:t>
      </w:r>
      <w:r>
        <w:rPr>
          <w:rFonts w:asciiTheme="minorHAnsi" w:hAnsiTheme="minorHAnsi" w:cstheme="minorHAnsi"/>
        </w:rPr>
        <w:t xml:space="preserve"> _______________</w:t>
      </w:r>
      <w:r w:rsidR="00F64E92">
        <w:rPr>
          <w:rFonts w:asciiTheme="minorHAnsi" w:hAnsiTheme="minorHAnsi" w:cstheme="minorHAnsi"/>
        </w:rPr>
        <w:t>___________</w:t>
      </w:r>
    </w:p>
    <w:p w14:paraId="51A7CB39" w14:textId="77777777" w:rsidR="00201248" w:rsidRDefault="00201248" w:rsidP="00201248">
      <w:pPr>
        <w:jc w:val="both"/>
        <w:rPr>
          <w:rFonts w:asciiTheme="minorHAnsi" w:hAnsiTheme="minorHAnsi" w:cstheme="minorHAnsi"/>
          <w:b/>
        </w:rPr>
      </w:pPr>
    </w:p>
    <w:p w14:paraId="12FD50C8" w14:textId="3F69AE95" w:rsidR="002F0D88" w:rsidRPr="00857DAC" w:rsidRDefault="002F0D88" w:rsidP="00857DAC">
      <w:pPr>
        <w:jc w:val="both"/>
        <w:rPr>
          <w:rFonts w:asciiTheme="minorHAnsi" w:hAnsiTheme="minorHAnsi" w:cstheme="minorHAnsi"/>
          <w:b/>
        </w:rPr>
      </w:pPr>
      <w:r w:rsidRPr="00B06C7E">
        <w:rPr>
          <w:rFonts w:asciiTheme="minorHAnsi" w:hAnsiTheme="minorHAnsi" w:cstheme="minorHAnsi"/>
          <w:b/>
        </w:rPr>
        <w:t>Information</w:t>
      </w:r>
      <w:r w:rsidR="004957DC">
        <w:rPr>
          <w:rFonts w:asciiTheme="minorHAnsi" w:hAnsiTheme="minorHAnsi" w:cstheme="minorHAnsi"/>
          <w:b/>
        </w:rPr>
        <w:t>s</w:t>
      </w:r>
      <w:r w:rsidRPr="00B06C7E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pour </w:t>
      </w:r>
      <w:r w:rsidRPr="00B06C7E">
        <w:rPr>
          <w:rFonts w:asciiTheme="minorHAnsi" w:hAnsiTheme="minorHAnsi" w:cstheme="minorHAnsi"/>
          <w:b/>
        </w:rPr>
        <w:t>le</w:t>
      </w:r>
      <w:r w:rsidR="000C133D">
        <w:rPr>
          <w:rFonts w:asciiTheme="minorHAnsi" w:hAnsiTheme="minorHAnsi" w:cstheme="minorHAnsi"/>
          <w:b/>
        </w:rPr>
        <w:t xml:space="preserve"> </w:t>
      </w:r>
      <w:r w:rsidRPr="00B06C7E">
        <w:rPr>
          <w:rFonts w:asciiTheme="minorHAnsi" w:hAnsiTheme="minorHAnsi" w:cstheme="minorHAnsi"/>
          <w:b/>
        </w:rPr>
        <w:t>jury</w:t>
      </w:r>
    </w:p>
    <w:p w14:paraId="1B10CBF2" w14:textId="6C05AC90" w:rsidR="002F0D88" w:rsidRPr="002F0D88" w:rsidRDefault="002F0D88" w:rsidP="00CF20B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Vous disposez </w:t>
      </w:r>
      <w:r w:rsidRPr="002F0D88">
        <w:rPr>
          <w:rFonts w:asciiTheme="minorHAnsi" w:hAnsiTheme="minorHAnsi" w:cstheme="minorHAnsi"/>
        </w:rPr>
        <w:t xml:space="preserve">d’un </w:t>
      </w:r>
      <w:r w:rsidR="0007381B" w:rsidRPr="006C1AC0">
        <w:rPr>
          <w:rFonts w:asciiTheme="minorHAnsi" w:hAnsiTheme="minorHAnsi" w:cstheme="minorHAnsi"/>
          <w:u w:val="single"/>
        </w:rPr>
        <w:t xml:space="preserve">délai </w:t>
      </w:r>
      <w:r w:rsidR="006C6F0B">
        <w:rPr>
          <w:rFonts w:asciiTheme="minorHAnsi" w:hAnsiTheme="minorHAnsi" w:cstheme="minorHAnsi"/>
          <w:u w:val="single"/>
        </w:rPr>
        <w:t>maximum</w:t>
      </w:r>
      <w:r w:rsidR="006C6F0B" w:rsidRPr="006C1AC0">
        <w:rPr>
          <w:rFonts w:asciiTheme="minorHAnsi" w:hAnsiTheme="minorHAnsi" w:cstheme="minorHAnsi"/>
          <w:u w:val="single"/>
        </w:rPr>
        <w:t xml:space="preserve"> </w:t>
      </w:r>
      <w:r w:rsidR="0007381B" w:rsidRPr="006C1AC0">
        <w:rPr>
          <w:rFonts w:asciiTheme="minorHAnsi" w:hAnsiTheme="minorHAnsi" w:cstheme="minorHAnsi"/>
          <w:u w:val="single"/>
        </w:rPr>
        <w:t>de deux mois</w:t>
      </w:r>
      <w:r w:rsidR="0007381B">
        <w:rPr>
          <w:rFonts w:asciiTheme="minorHAnsi" w:hAnsiTheme="minorHAnsi" w:cstheme="minorHAnsi"/>
        </w:rPr>
        <w:t xml:space="preserve">, </w:t>
      </w:r>
      <w:r w:rsidR="0007381B" w:rsidRPr="0040257D">
        <w:rPr>
          <w:rFonts w:asciiTheme="minorHAnsi" w:hAnsiTheme="minorHAnsi" w:cstheme="minorHAnsi"/>
        </w:rPr>
        <w:t>à partir de la date d’envoi du rapport</w:t>
      </w:r>
      <w:r w:rsidR="0007381B">
        <w:rPr>
          <w:rFonts w:asciiTheme="minorHAnsi" w:hAnsiTheme="minorHAnsi" w:cstheme="minorHAnsi"/>
        </w:rPr>
        <w:t xml:space="preserve"> de recherche </w:t>
      </w:r>
      <w:r w:rsidR="0007381B" w:rsidRPr="0040257D">
        <w:rPr>
          <w:rFonts w:asciiTheme="minorHAnsi" w:hAnsiTheme="minorHAnsi" w:cstheme="minorHAnsi"/>
        </w:rPr>
        <w:t>par l</w:t>
      </w:r>
      <w:r w:rsidR="0007381B">
        <w:rPr>
          <w:rFonts w:asciiTheme="minorHAnsi" w:hAnsiTheme="minorHAnsi" w:cstheme="minorHAnsi"/>
        </w:rPr>
        <w:t>a personne responsable</w:t>
      </w:r>
      <w:r w:rsidR="00401188">
        <w:rPr>
          <w:rFonts w:asciiTheme="minorHAnsi" w:hAnsiTheme="minorHAnsi" w:cstheme="minorHAnsi"/>
        </w:rPr>
        <w:t xml:space="preserve"> </w:t>
      </w:r>
      <w:r w:rsidR="00E010C6">
        <w:rPr>
          <w:rFonts w:asciiTheme="minorHAnsi" w:hAnsiTheme="minorHAnsi" w:cstheme="minorHAnsi"/>
        </w:rPr>
        <w:t>du cours</w:t>
      </w:r>
      <w:r w:rsidR="003732AF">
        <w:rPr>
          <w:rFonts w:asciiTheme="minorHAnsi" w:hAnsiTheme="minorHAnsi" w:cstheme="minorHAnsi"/>
        </w:rPr>
        <w:t>,</w:t>
      </w:r>
      <w:r w:rsidR="0007381B">
        <w:rPr>
          <w:rFonts w:asciiTheme="minorHAnsi" w:hAnsiTheme="minorHAnsi" w:cstheme="minorHAnsi"/>
        </w:rPr>
        <w:t xml:space="preserve"> p</w:t>
      </w:r>
      <w:r w:rsidR="0007381B" w:rsidRPr="0040257D">
        <w:rPr>
          <w:rFonts w:asciiTheme="minorHAnsi" w:hAnsiTheme="minorHAnsi" w:cstheme="minorHAnsi"/>
        </w:rPr>
        <w:t>our</w:t>
      </w:r>
      <w:r w:rsidR="0007381B">
        <w:rPr>
          <w:rFonts w:asciiTheme="minorHAnsi" w:hAnsiTheme="minorHAnsi" w:cstheme="minorHAnsi"/>
        </w:rPr>
        <w:t xml:space="preserve"> </w:t>
      </w:r>
      <w:r w:rsidR="0007381B" w:rsidRPr="0040257D">
        <w:rPr>
          <w:rFonts w:asciiTheme="minorHAnsi" w:hAnsiTheme="minorHAnsi" w:cstheme="minorHAnsi"/>
        </w:rPr>
        <w:t>procéder à l’évaluation d</w:t>
      </w:r>
      <w:r w:rsidR="0007381B">
        <w:rPr>
          <w:rFonts w:asciiTheme="minorHAnsi" w:hAnsiTheme="minorHAnsi" w:cstheme="minorHAnsi"/>
        </w:rPr>
        <w:t xml:space="preserve">u </w:t>
      </w:r>
      <w:r w:rsidR="0007381B" w:rsidRPr="0040257D">
        <w:rPr>
          <w:rFonts w:asciiTheme="minorHAnsi" w:hAnsiTheme="minorHAnsi" w:cstheme="minorHAnsi"/>
        </w:rPr>
        <w:t>rapport de recherche.</w:t>
      </w:r>
      <w:r w:rsidR="002B5F3B">
        <w:rPr>
          <w:rFonts w:asciiTheme="minorHAnsi" w:hAnsiTheme="minorHAnsi" w:cstheme="minorHAnsi"/>
        </w:rPr>
        <w:t xml:space="preserve"> </w:t>
      </w:r>
      <w:r w:rsidR="00FD263C">
        <w:rPr>
          <w:rFonts w:asciiTheme="minorHAnsi" w:hAnsiTheme="minorHAnsi" w:cstheme="minorHAnsi"/>
        </w:rPr>
        <w:t>Les membres du jury doivent accuser réception</w:t>
      </w:r>
      <w:r w:rsidR="00446873">
        <w:rPr>
          <w:rFonts w:asciiTheme="minorHAnsi" w:hAnsiTheme="minorHAnsi" w:cstheme="minorHAnsi"/>
        </w:rPr>
        <w:t xml:space="preserve"> du rapport de recherche, par </w:t>
      </w:r>
      <w:r w:rsidR="00FD263C">
        <w:rPr>
          <w:rFonts w:asciiTheme="minorHAnsi" w:hAnsiTheme="minorHAnsi" w:cstheme="minorHAnsi"/>
        </w:rPr>
        <w:t>courri</w:t>
      </w:r>
      <w:r w:rsidR="00446873">
        <w:rPr>
          <w:rFonts w:asciiTheme="minorHAnsi" w:hAnsiTheme="minorHAnsi" w:cstheme="minorHAnsi"/>
        </w:rPr>
        <w:t>el</w:t>
      </w:r>
      <w:r w:rsidR="00CA4FD8">
        <w:rPr>
          <w:rFonts w:asciiTheme="minorHAnsi" w:hAnsiTheme="minorHAnsi" w:cstheme="minorHAnsi"/>
        </w:rPr>
        <w:t>,</w:t>
      </w:r>
      <w:r w:rsidR="00B477D7">
        <w:rPr>
          <w:rFonts w:asciiTheme="minorHAnsi" w:hAnsiTheme="minorHAnsi" w:cstheme="minorHAnsi"/>
        </w:rPr>
        <w:t xml:space="preserve"> à</w:t>
      </w:r>
      <w:r w:rsidR="00446873">
        <w:rPr>
          <w:rFonts w:asciiTheme="minorHAnsi" w:hAnsiTheme="minorHAnsi" w:cstheme="minorHAnsi"/>
        </w:rPr>
        <w:t xml:space="preserve"> </w:t>
      </w:r>
      <w:r w:rsidR="00821E49">
        <w:rPr>
          <w:rFonts w:asciiTheme="minorHAnsi" w:hAnsiTheme="minorHAnsi" w:cstheme="minorHAnsi"/>
        </w:rPr>
        <w:t>la personne responsable</w:t>
      </w:r>
      <w:r w:rsidR="00E010C6">
        <w:rPr>
          <w:rFonts w:asciiTheme="minorHAnsi" w:hAnsiTheme="minorHAnsi" w:cstheme="minorHAnsi"/>
        </w:rPr>
        <w:t xml:space="preserve"> du cours</w:t>
      </w:r>
      <w:r w:rsidR="00DD2437">
        <w:rPr>
          <w:rFonts w:asciiTheme="minorHAnsi" w:hAnsiTheme="minorHAnsi" w:cstheme="minorHAnsi"/>
        </w:rPr>
        <w:t>.</w:t>
      </w:r>
      <w:r w:rsidR="00821E49">
        <w:rPr>
          <w:rFonts w:asciiTheme="minorHAnsi" w:hAnsiTheme="minorHAnsi" w:cstheme="minorHAnsi"/>
        </w:rPr>
        <w:t xml:space="preserve"> </w:t>
      </w:r>
    </w:p>
    <w:p w14:paraId="6E6CBABC" w14:textId="431E445F" w:rsidR="002F0D88" w:rsidRDefault="002F0D88" w:rsidP="0020124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7B31D4FD" w14:textId="328F067E" w:rsidR="00EE348C" w:rsidRPr="00895EB0" w:rsidRDefault="00EE348C" w:rsidP="0020124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895EB0">
        <w:rPr>
          <w:rFonts w:asciiTheme="minorHAnsi" w:hAnsiTheme="minorHAnsi" w:cstheme="minorHAnsi"/>
          <w:b/>
          <w:bCs/>
        </w:rPr>
        <w:t>Éléments</w:t>
      </w:r>
      <w:r w:rsidR="00895EB0" w:rsidRPr="00895EB0">
        <w:rPr>
          <w:rFonts w:asciiTheme="minorHAnsi" w:hAnsiTheme="minorHAnsi" w:cstheme="minorHAnsi"/>
          <w:b/>
          <w:bCs/>
        </w:rPr>
        <w:t xml:space="preserve"> </w:t>
      </w:r>
      <w:r w:rsidR="00EB6CB3">
        <w:rPr>
          <w:rFonts w:asciiTheme="minorHAnsi" w:hAnsiTheme="minorHAnsi" w:cstheme="minorHAnsi"/>
          <w:b/>
          <w:bCs/>
        </w:rPr>
        <w:t xml:space="preserve">à </w:t>
      </w:r>
      <w:r w:rsidRPr="00895EB0">
        <w:rPr>
          <w:rFonts w:asciiTheme="minorHAnsi" w:hAnsiTheme="minorHAnsi" w:cstheme="minorHAnsi"/>
          <w:b/>
          <w:bCs/>
        </w:rPr>
        <w:t>éval</w:t>
      </w:r>
      <w:r w:rsidR="00895EB0" w:rsidRPr="00895EB0">
        <w:rPr>
          <w:rFonts w:asciiTheme="minorHAnsi" w:hAnsiTheme="minorHAnsi" w:cstheme="minorHAnsi"/>
          <w:b/>
          <w:bCs/>
        </w:rPr>
        <w:t>u</w:t>
      </w:r>
      <w:r w:rsidR="00EB6CB3">
        <w:rPr>
          <w:rFonts w:asciiTheme="minorHAnsi" w:hAnsiTheme="minorHAnsi" w:cstheme="minorHAnsi"/>
          <w:b/>
          <w:bCs/>
        </w:rPr>
        <w:t>er</w:t>
      </w:r>
    </w:p>
    <w:p w14:paraId="1BA1B540" w14:textId="180A0753" w:rsidR="00EE348C" w:rsidRPr="00EE348C" w:rsidRDefault="00EE348C" w:rsidP="00ED1036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E348C">
        <w:rPr>
          <w:rFonts w:asciiTheme="minorHAnsi" w:hAnsiTheme="minorHAnsi" w:cstheme="minorHAnsi"/>
        </w:rPr>
        <w:t>Problématique ou description de la situation : formulation claire et explicite ; justification fondée sur des travaux théoriques ou empiriques ; cohérence, clarté et réalisme du but et des objectifs poursuivis.</w:t>
      </w:r>
    </w:p>
    <w:p w14:paraId="25B329C6" w14:textId="0B6B9108" w:rsidR="00EE348C" w:rsidRPr="00EE348C" w:rsidRDefault="00EE348C" w:rsidP="00ED1036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E348C">
        <w:rPr>
          <w:rFonts w:asciiTheme="minorHAnsi" w:hAnsiTheme="minorHAnsi" w:cstheme="minorHAnsi"/>
        </w:rPr>
        <w:t>Cadre de référence : pertinence et clarté.</w:t>
      </w:r>
    </w:p>
    <w:p w14:paraId="65565C61" w14:textId="77772C8C" w:rsidR="00EE348C" w:rsidRPr="00EE348C" w:rsidRDefault="00EE348C" w:rsidP="00ED1036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E348C">
        <w:rPr>
          <w:rFonts w:asciiTheme="minorHAnsi" w:hAnsiTheme="minorHAnsi" w:cstheme="minorHAnsi"/>
        </w:rPr>
        <w:t>Méthodologie de la recherche : cohérence avec la problématique ou la situation décrite, et avec le cadre de référence ; choix d’outils appropriés ; respect des questions éthiques.</w:t>
      </w:r>
    </w:p>
    <w:p w14:paraId="3D22F212" w14:textId="095CE467" w:rsidR="00EE348C" w:rsidRPr="00EE348C" w:rsidRDefault="00EE348C" w:rsidP="00ED1036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E348C">
        <w:rPr>
          <w:rFonts w:asciiTheme="minorHAnsi" w:hAnsiTheme="minorHAnsi" w:cstheme="minorHAnsi"/>
        </w:rPr>
        <w:t>Réalisation de la recherche : clarté des procédures et des méthodes utilisées pour réaliser la recherche ; qualité de l’application des procédures et des méthodes ; qualité des techniques de prise des données.</w:t>
      </w:r>
    </w:p>
    <w:p w14:paraId="00AD678C" w14:textId="348EFAFA" w:rsidR="00EE348C" w:rsidRPr="00EE348C" w:rsidRDefault="00EE348C" w:rsidP="00ED1036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E348C">
        <w:rPr>
          <w:rFonts w:asciiTheme="minorHAnsi" w:hAnsiTheme="minorHAnsi" w:cstheme="minorHAnsi"/>
        </w:rPr>
        <w:lastRenderedPageBreak/>
        <w:t>Analyse et interprétation des résultats de la recherche : choix de méthodes appropriées ; présentation adéquate des résultats ; interprétation conforme aux résultats obtenus ; interprétation cohérente avec le cadre de référence ; validité des conclusions et implications.</w:t>
      </w:r>
    </w:p>
    <w:p w14:paraId="34B9C7C5" w14:textId="77777777" w:rsidR="00EE348C" w:rsidRDefault="00EE348C" w:rsidP="0020124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4253BBB3" w14:textId="77777777" w:rsidR="00857DAC" w:rsidRDefault="00857DAC" w:rsidP="0020124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5C44A47F" w14:textId="5512C156" w:rsidR="002F0D88" w:rsidRPr="00AA7040" w:rsidRDefault="002F0D88" w:rsidP="00201248">
      <w:pPr>
        <w:jc w:val="both"/>
        <w:rPr>
          <w:rFonts w:asciiTheme="minorHAnsi" w:hAnsiTheme="minorHAnsi" w:cstheme="minorHAnsi"/>
          <w:b/>
          <w:bCs/>
        </w:rPr>
      </w:pPr>
      <w:r w:rsidRPr="00AA7040">
        <w:rPr>
          <w:rFonts w:asciiTheme="minorHAnsi" w:hAnsiTheme="minorHAnsi" w:cstheme="minorHAnsi"/>
          <w:b/>
          <w:bCs/>
        </w:rPr>
        <w:t>Donnez votre appréciation du rapport</w:t>
      </w:r>
      <w:r w:rsidR="00CF20BB" w:rsidRPr="00AA7040">
        <w:rPr>
          <w:rFonts w:asciiTheme="minorHAnsi" w:hAnsiTheme="minorHAnsi" w:cstheme="minorHAnsi"/>
          <w:b/>
          <w:bCs/>
        </w:rPr>
        <w:t xml:space="preserve"> de recherche</w:t>
      </w:r>
      <w:r w:rsidR="00857DAC" w:rsidRPr="00AA7040">
        <w:rPr>
          <w:rFonts w:asciiTheme="minorHAnsi" w:hAnsiTheme="minorHAnsi" w:cstheme="minorHAnsi"/>
          <w:b/>
          <w:bCs/>
        </w:rPr>
        <w:t>,</w:t>
      </w:r>
      <w:r w:rsidRPr="00AA7040">
        <w:rPr>
          <w:rFonts w:asciiTheme="minorHAnsi" w:hAnsiTheme="minorHAnsi" w:cstheme="minorHAnsi"/>
          <w:b/>
          <w:bCs/>
        </w:rPr>
        <w:t xml:space="preserve"> selon l’une des recommandations suivantes :</w:t>
      </w:r>
    </w:p>
    <w:p w14:paraId="5067930C" w14:textId="77777777" w:rsidR="002F0D88" w:rsidRDefault="002F0D88" w:rsidP="00201248">
      <w:pPr>
        <w:jc w:val="both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7"/>
        <w:gridCol w:w="895"/>
      </w:tblGrid>
      <w:tr w:rsidR="002F0D88" w14:paraId="31156828" w14:textId="77777777" w:rsidTr="000C133D">
        <w:tc>
          <w:tcPr>
            <w:tcW w:w="9067" w:type="dxa"/>
          </w:tcPr>
          <w:p w14:paraId="30811751" w14:textId="77777777" w:rsidR="002F0D88" w:rsidRDefault="002F0D88" w:rsidP="00201248">
            <w:pPr>
              <w:rPr>
                <w:rFonts w:asciiTheme="minorHAnsi" w:hAnsiTheme="minorHAnsi" w:cstheme="minorHAnsi"/>
              </w:rPr>
            </w:pPr>
            <w:r w:rsidRPr="002F0D88">
              <w:rPr>
                <w:rFonts w:asciiTheme="minorHAnsi" w:hAnsiTheme="minorHAnsi" w:cstheme="minorHAnsi"/>
              </w:rPr>
              <w:t>Acceptation</w:t>
            </w:r>
            <w:r>
              <w:rPr>
                <w:rFonts w:asciiTheme="minorHAnsi" w:hAnsiTheme="minorHAnsi" w:cstheme="minorHAnsi"/>
              </w:rPr>
              <w:t xml:space="preserve"> du rapport sans correction</w:t>
            </w:r>
          </w:p>
        </w:tc>
        <w:tc>
          <w:tcPr>
            <w:tcW w:w="895" w:type="dxa"/>
          </w:tcPr>
          <w:p w14:paraId="63683DBD" w14:textId="77777777" w:rsidR="002F0D88" w:rsidRDefault="002F0D88" w:rsidP="0020124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F0D88" w14:paraId="241DE997" w14:textId="77777777" w:rsidTr="000C133D">
        <w:tc>
          <w:tcPr>
            <w:tcW w:w="9067" w:type="dxa"/>
          </w:tcPr>
          <w:p w14:paraId="1D49A0F9" w14:textId="080C4C54" w:rsidR="002F0D88" w:rsidRDefault="002F0D88" w:rsidP="00201248">
            <w:pPr>
              <w:rPr>
                <w:rFonts w:asciiTheme="minorHAnsi" w:hAnsiTheme="minorHAnsi" w:cstheme="minorHAnsi"/>
              </w:rPr>
            </w:pPr>
            <w:r w:rsidRPr="002F0D88">
              <w:rPr>
                <w:rFonts w:asciiTheme="minorHAnsi" w:hAnsiTheme="minorHAnsi" w:cstheme="minorHAnsi"/>
              </w:rPr>
              <w:t xml:space="preserve">Acceptation du rapport </w:t>
            </w:r>
            <w:r>
              <w:rPr>
                <w:rFonts w:asciiTheme="minorHAnsi" w:hAnsiTheme="minorHAnsi" w:cstheme="minorHAnsi"/>
              </w:rPr>
              <w:t xml:space="preserve">avec </w:t>
            </w:r>
            <w:r w:rsidRPr="002F0D88">
              <w:rPr>
                <w:rFonts w:asciiTheme="minorHAnsi" w:hAnsiTheme="minorHAnsi" w:cstheme="minorHAnsi"/>
              </w:rPr>
              <w:t xml:space="preserve">corrections </w:t>
            </w:r>
            <w:r w:rsidRPr="00912BC8">
              <w:rPr>
                <w:rFonts w:asciiTheme="minorHAnsi" w:hAnsiTheme="minorHAnsi" w:cstheme="minorHAnsi"/>
                <w:b/>
                <w:bCs/>
              </w:rPr>
              <w:t>mineures</w:t>
            </w:r>
            <w:r w:rsidRPr="002F0D88">
              <w:rPr>
                <w:rFonts w:asciiTheme="minorHAnsi" w:hAnsiTheme="minorHAnsi" w:cstheme="minorHAnsi"/>
              </w:rPr>
              <w:t xml:space="preserve">. </w:t>
            </w:r>
            <w:r w:rsidR="000C133D">
              <w:rPr>
                <w:rFonts w:asciiTheme="minorHAnsi" w:hAnsiTheme="minorHAnsi" w:cstheme="minorHAnsi"/>
              </w:rPr>
              <w:t>Les corrections prennent moins</w:t>
            </w:r>
            <w:r>
              <w:rPr>
                <w:rFonts w:asciiTheme="minorHAnsi" w:hAnsiTheme="minorHAnsi" w:cstheme="minorHAnsi"/>
              </w:rPr>
              <w:t xml:space="preserve"> d’un mois</w:t>
            </w:r>
            <w:r w:rsidR="000C133D">
              <w:rPr>
                <w:rFonts w:asciiTheme="minorHAnsi" w:hAnsiTheme="minorHAnsi" w:cstheme="minorHAnsi"/>
              </w:rPr>
              <w:t xml:space="preserve"> et sont validées par le directeur de recherche seulement</w:t>
            </w:r>
          </w:p>
        </w:tc>
        <w:tc>
          <w:tcPr>
            <w:tcW w:w="895" w:type="dxa"/>
          </w:tcPr>
          <w:p w14:paraId="2CB12D27" w14:textId="77777777" w:rsidR="002F0D88" w:rsidRDefault="002F0D88" w:rsidP="0020124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F0D88" w14:paraId="6F0F4834" w14:textId="77777777" w:rsidTr="000C133D">
        <w:tc>
          <w:tcPr>
            <w:tcW w:w="9067" w:type="dxa"/>
          </w:tcPr>
          <w:p w14:paraId="2A971714" w14:textId="17C2D432" w:rsidR="002F0D88" w:rsidRDefault="00855816" w:rsidP="006C6F0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Retour </w:t>
            </w:r>
            <w:r w:rsidR="002F0D88">
              <w:rPr>
                <w:rFonts w:asciiTheme="minorHAnsi" w:hAnsiTheme="minorHAnsi" w:cstheme="minorHAnsi"/>
              </w:rPr>
              <w:t xml:space="preserve">du </w:t>
            </w:r>
            <w:r w:rsidR="002F0D88" w:rsidRPr="002F0D88">
              <w:rPr>
                <w:rFonts w:asciiTheme="minorHAnsi" w:hAnsiTheme="minorHAnsi" w:cstheme="minorHAnsi"/>
              </w:rPr>
              <w:t xml:space="preserve">rapport </w:t>
            </w:r>
            <w:r w:rsidR="002F0D88">
              <w:rPr>
                <w:rFonts w:asciiTheme="minorHAnsi" w:hAnsiTheme="minorHAnsi" w:cstheme="minorHAnsi"/>
              </w:rPr>
              <w:t>avec</w:t>
            </w:r>
            <w:r w:rsidR="002F0D88" w:rsidRPr="002F0D88">
              <w:rPr>
                <w:rFonts w:asciiTheme="minorHAnsi" w:hAnsiTheme="minorHAnsi" w:cstheme="minorHAnsi"/>
              </w:rPr>
              <w:t xml:space="preserve"> corrections </w:t>
            </w:r>
            <w:r w:rsidR="002F0D88" w:rsidRPr="00912BC8">
              <w:rPr>
                <w:rFonts w:asciiTheme="minorHAnsi" w:hAnsiTheme="minorHAnsi" w:cstheme="minorHAnsi"/>
                <w:b/>
                <w:bCs/>
              </w:rPr>
              <w:t>majeures</w:t>
            </w:r>
            <w:r w:rsidR="002F0D88" w:rsidRPr="002F0D88">
              <w:rPr>
                <w:rFonts w:asciiTheme="minorHAnsi" w:hAnsiTheme="minorHAnsi" w:cstheme="minorHAnsi"/>
              </w:rPr>
              <w:t xml:space="preserve">. </w:t>
            </w:r>
            <w:r w:rsidR="002F0D88">
              <w:rPr>
                <w:rFonts w:asciiTheme="minorHAnsi" w:hAnsiTheme="minorHAnsi" w:cstheme="minorHAnsi"/>
              </w:rPr>
              <w:t>L</w:t>
            </w:r>
            <w:r w:rsidR="000C133D">
              <w:rPr>
                <w:rFonts w:asciiTheme="minorHAnsi" w:hAnsiTheme="minorHAnsi" w:cstheme="minorHAnsi"/>
              </w:rPr>
              <w:t xml:space="preserve">es corrections prennent </w:t>
            </w:r>
            <w:r w:rsidR="0037069F">
              <w:rPr>
                <w:rFonts w:asciiTheme="minorHAnsi" w:hAnsiTheme="minorHAnsi" w:cstheme="minorHAnsi"/>
              </w:rPr>
              <w:t>moins de quatre</w:t>
            </w:r>
            <w:r w:rsidR="006C6F0B">
              <w:rPr>
                <w:rFonts w:asciiTheme="minorHAnsi" w:hAnsiTheme="minorHAnsi" w:cstheme="minorHAnsi"/>
              </w:rPr>
              <w:t xml:space="preserve"> mois</w:t>
            </w:r>
            <w:r w:rsidR="00D14DAC">
              <w:rPr>
                <w:rFonts w:asciiTheme="minorHAnsi" w:hAnsiTheme="minorHAnsi" w:cstheme="minorHAnsi"/>
              </w:rPr>
              <w:t xml:space="preserve">. </w:t>
            </w:r>
            <w:r w:rsidR="0037069F">
              <w:rPr>
                <w:rFonts w:asciiTheme="minorHAnsi" w:hAnsiTheme="minorHAnsi" w:cstheme="minorHAnsi"/>
              </w:rPr>
              <w:t xml:space="preserve">Le </w:t>
            </w:r>
            <w:r w:rsidR="00D14DAC">
              <w:rPr>
                <w:rFonts w:asciiTheme="minorHAnsi" w:hAnsiTheme="minorHAnsi" w:cstheme="minorHAnsi"/>
              </w:rPr>
              <w:t xml:space="preserve">rapport est réévalué </w:t>
            </w:r>
            <w:r w:rsidR="000C133D">
              <w:rPr>
                <w:rFonts w:asciiTheme="minorHAnsi" w:hAnsiTheme="minorHAnsi" w:cstheme="minorHAnsi"/>
              </w:rPr>
              <w:t>par le directeur de recherche. L’étudiant</w:t>
            </w:r>
            <w:r w:rsidR="00912BC8">
              <w:rPr>
                <w:rFonts w:asciiTheme="minorHAnsi" w:hAnsiTheme="minorHAnsi" w:cstheme="minorHAnsi"/>
              </w:rPr>
              <w:t>(</w:t>
            </w:r>
            <w:r w:rsidR="000C133D">
              <w:rPr>
                <w:rFonts w:asciiTheme="minorHAnsi" w:hAnsiTheme="minorHAnsi" w:cstheme="minorHAnsi"/>
              </w:rPr>
              <w:t>e</w:t>
            </w:r>
            <w:r w:rsidR="00912BC8">
              <w:rPr>
                <w:rFonts w:asciiTheme="minorHAnsi" w:hAnsiTheme="minorHAnsi" w:cstheme="minorHAnsi"/>
              </w:rPr>
              <w:t>)</w:t>
            </w:r>
            <w:r w:rsidR="000C133D">
              <w:rPr>
                <w:rFonts w:asciiTheme="minorHAnsi" w:hAnsiTheme="minorHAnsi" w:cstheme="minorHAnsi"/>
              </w:rPr>
              <w:t xml:space="preserve"> peut redéposer </w:t>
            </w:r>
            <w:r w:rsidR="002F0D88" w:rsidRPr="002F0D88">
              <w:rPr>
                <w:rStyle w:val="lev"/>
                <w:rFonts w:asciiTheme="minorHAnsi" w:hAnsiTheme="minorHAnsi" w:cstheme="minorHAnsi"/>
              </w:rPr>
              <w:t>qu’une seule fois</w:t>
            </w:r>
            <w:r w:rsidR="000C133D">
              <w:rPr>
                <w:rFonts w:asciiTheme="minorHAnsi" w:hAnsiTheme="minorHAnsi" w:cstheme="minorHAnsi"/>
              </w:rPr>
              <w:t xml:space="preserve"> son rapport</w:t>
            </w:r>
            <w:r w:rsidR="00D14DAC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895" w:type="dxa"/>
          </w:tcPr>
          <w:p w14:paraId="015D3036" w14:textId="77777777" w:rsidR="002F0D88" w:rsidRDefault="002F0D88" w:rsidP="0020124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C133D" w14:paraId="7F548281" w14:textId="77777777" w:rsidTr="000C133D">
        <w:tc>
          <w:tcPr>
            <w:tcW w:w="9067" w:type="dxa"/>
          </w:tcPr>
          <w:p w14:paraId="3851E2C3" w14:textId="102162FD" w:rsidR="000C133D" w:rsidRPr="002F0D88" w:rsidRDefault="000C133D" w:rsidP="00405C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Pr="002F0D88">
              <w:rPr>
                <w:rFonts w:asciiTheme="minorHAnsi" w:hAnsiTheme="minorHAnsi" w:cstheme="minorHAnsi"/>
              </w:rPr>
              <w:t xml:space="preserve">ejet du </w:t>
            </w:r>
            <w:r>
              <w:rPr>
                <w:rFonts w:asciiTheme="minorHAnsi" w:hAnsiTheme="minorHAnsi" w:cstheme="minorHAnsi"/>
              </w:rPr>
              <w:t>rapport</w:t>
            </w:r>
            <w:r w:rsidRPr="002F0D88">
              <w:rPr>
                <w:rFonts w:asciiTheme="minorHAnsi" w:hAnsiTheme="minorHAnsi" w:cstheme="minorHAnsi"/>
              </w:rPr>
              <w:t xml:space="preserve"> sans droit de reprise avec mention « Échec ».</w:t>
            </w:r>
            <w:r w:rsidR="00201248">
              <w:rPr>
                <w:rFonts w:asciiTheme="minorHAnsi" w:hAnsiTheme="minorHAnsi" w:cstheme="minorHAnsi"/>
              </w:rPr>
              <w:t xml:space="preserve"> L’étudiant</w:t>
            </w:r>
            <w:r w:rsidR="00912BC8">
              <w:rPr>
                <w:rFonts w:asciiTheme="minorHAnsi" w:hAnsiTheme="minorHAnsi" w:cstheme="minorHAnsi"/>
              </w:rPr>
              <w:t>(e)</w:t>
            </w:r>
            <w:r w:rsidR="00201248">
              <w:rPr>
                <w:rFonts w:asciiTheme="minorHAnsi" w:hAnsiTheme="minorHAnsi" w:cstheme="minorHAnsi"/>
              </w:rPr>
              <w:t xml:space="preserve"> ne pourra pas faire les corrections nécessaires </w:t>
            </w:r>
            <w:r w:rsidR="00405CDE">
              <w:rPr>
                <w:rFonts w:asciiTheme="minorHAnsi" w:hAnsiTheme="minorHAnsi" w:cstheme="minorHAnsi"/>
              </w:rPr>
              <w:t>pour satisfaire les objectifs du cours</w:t>
            </w:r>
            <w:r w:rsidR="00912BC8">
              <w:rPr>
                <w:rFonts w:asciiTheme="minorHAnsi" w:hAnsiTheme="minorHAnsi" w:cstheme="minorHAnsi"/>
              </w:rPr>
              <w:t>.</w:t>
            </w:r>
            <w:r w:rsidR="0037069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95" w:type="dxa"/>
          </w:tcPr>
          <w:p w14:paraId="38751933" w14:textId="77777777" w:rsidR="000C133D" w:rsidRDefault="000C133D" w:rsidP="00201248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81F8BEB" w14:textId="77777777" w:rsidR="000C133D" w:rsidRDefault="000C133D" w:rsidP="0020124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D47965B" w14:textId="5221AFBE" w:rsidR="00201248" w:rsidRDefault="00E65C46" w:rsidP="0020124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Note : </w:t>
      </w:r>
      <w:r w:rsidR="00EB6CB3">
        <w:rPr>
          <w:rFonts w:asciiTheme="minorHAnsi" w:hAnsiTheme="minorHAnsi" w:cstheme="minorHAnsi"/>
        </w:rPr>
        <w:t>Vous disposez d’un</w:t>
      </w:r>
      <w:r w:rsidR="001753EE">
        <w:rPr>
          <w:rFonts w:asciiTheme="minorHAnsi" w:hAnsiTheme="minorHAnsi" w:cstheme="minorHAnsi"/>
        </w:rPr>
        <w:t>e</w:t>
      </w:r>
      <w:r w:rsidR="00C24326">
        <w:rPr>
          <w:rFonts w:asciiTheme="minorHAnsi" w:hAnsiTheme="minorHAnsi" w:cstheme="minorHAnsi"/>
        </w:rPr>
        <w:t xml:space="preserve"> annexe</w:t>
      </w:r>
      <w:r>
        <w:rPr>
          <w:rFonts w:asciiTheme="minorHAnsi" w:hAnsiTheme="minorHAnsi" w:cstheme="minorHAnsi"/>
        </w:rPr>
        <w:t xml:space="preserve"> pour indiquer des commentaires constructifs </w:t>
      </w:r>
      <w:r w:rsidR="003A456E">
        <w:rPr>
          <w:rFonts w:asciiTheme="minorHAnsi" w:hAnsiTheme="minorHAnsi" w:cstheme="minorHAnsi"/>
        </w:rPr>
        <w:t>à</w:t>
      </w:r>
      <w:r>
        <w:rPr>
          <w:rFonts w:asciiTheme="minorHAnsi" w:hAnsiTheme="minorHAnsi" w:cstheme="minorHAnsi"/>
        </w:rPr>
        <w:t xml:space="preserve"> l’étudiant(e).</w:t>
      </w:r>
    </w:p>
    <w:p w14:paraId="344481AE" w14:textId="77777777" w:rsidR="00201248" w:rsidRDefault="00201248" w:rsidP="0020124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432FB7EB" w14:textId="77777777" w:rsidR="000C133D" w:rsidRPr="00FF046D" w:rsidRDefault="00201248" w:rsidP="0020124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FF046D">
        <w:rPr>
          <w:rFonts w:asciiTheme="minorHAnsi" w:hAnsiTheme="minorHAnsi" w:cstheme="minorHAnsi"/>
          <w:b/>
          <w:bCs/>
        </w:rPr>
        <w:t xml:space="preserve">Donnez une mention globale si le rapport est </w:t>
      </w:r>
      <w:r w:rsidR="000C133D" w:rsidRPr="00FF046D">
        <w:rPr>
          <w:rFonts w:asciiTheme="minorHAnsi" w:hAnsiTheme="minorHAnsi" w:cstheme="minorHAnsi"/>
          <w:b/>
          <w:bCs/>
        </w:rPr>
        <w:t>accept</w:t>
      </w:r>
      <w:r w:rsidRPr="00FF046D">
        <w:rPr>
          <w:rFonts w:asciiTheme="minorHAnsi" w:hAnsiTheme="minorHAnsi" w:cstheme="minorHAnsi"/>
          <w:b/>
          <w:bCs/>
        </w:rPr>
        <w:t xml:space="preserve">é sans ou avec corrections </w:t>
      </w:r>
      <w:r w:rsidR="000C133D" w:rsidRPr="00FF046D">
        <w:rPr>
          <w:rFonts w:asciiTheme="minorHAnsi" w:hAnsiTheme="minorHAnsi" w:cstheme="minorHAnsi"/>
          <w:b/>
          <w:bCs/>
        </w:rPr>
        <w:t>mineures</w:t>
      </w:r>
      <w:r w:rsidRPr="00FF046D">
        <w:rPr>
          <w:rFonts w:asciiTheme="minorHAnsi" w:hAnsiTheme="minorHAnsi" w:cstheme="minorHAnsi"/>
          <w:b/>
          <w:bCs/>
        </w:rPr>
        <w:t> :</w:t>
      </w:r>
    </w:p>
    <w:p w14:paraId="18AF85B2" w14:textId="77777777" w:rsidR="000C133D" w:rsidRDefault="000C133D" w:rsidP="0020124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7"/>
        <w:gridCol w:w="895"/>
      </w:tblGrid>
      <w:tr w:rsidR="000C133D" w14:paraId="70B7E703" w14:textId="77777777" w:rsidTr="000C133D">
        <w:tc>
          <w:tcPr>
            <w:tcW w:w="9067" w:type="dxa"/>
          </w:tcPr>
          <w:p w14:paraId="20A8B08B" w14:textId="73DB6BDC" w:rsidR="000C133D" w:rsidRPr="006C6F0B" w:rsidRDefault="000C133D" w:rsidP="006B648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C6F0B">
              <w:rPr>
                <w:rFonts w:asciiTheme="minorHAnsi" w:hAnsiTheme="minorHAnsi" w:cstheme="minorHAnsi"/>
              </w:rPr>
              <w:t xml:space="preserve">Excellent </w:t>
            </w:r>
            <w:r w:rsidR="00E90040" w:rsidRPr="006C6F0B">
              <w:rPr>
                <w:rFonts w:asciiTheme="minorHAnsi" w:hAnsiTheme="minorHAnsi" w:cstheme="minorHAnsi"/>
              </w:rPr>
              <w:t>(</w:t>
            </w:r>
            <w:r w:rsidR="008440B6" w:rsidRPr="006C6F0B">
              <w:rPr>
                <w:rFonts w:asciiTheme="minorHAnsi" w:hAnsiTheme="minorHAnsi" w:cstheme="minorHAnsi"/>
              </w:rPr>
              <w:t>90-100 %</w:t>
            </w:r>
            <w:r w:rsidR="00E90040" w:rsidRPr="006C6F0B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95" w:type="dxa"/>
          </w:tcPr>
          <w:p w14:paraId="028984CA" w14:textId="77777777" w:rsidR="000C133D" w:rsidRDefault="000C133D" w:rsidP="0020124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0C133D" w14:paraId="4659A440" w14:textId="77777777" w:rsidTr="000C133D">
        <w:tc>
          <w:tcPr>
            <w:tcW w:w="9067" w:type="dxa"/>
          </w:tcPr>
          <w:p w14:paraId="5A264FAF" w14:textId="43C5D626" w:rsidR="000C133D" w:rsidRPr="006C6F0B" w:rsidRDefault="000C133D" w:rsidP="006B648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C6F0B">
              <w:rPr>
                <w:rFonts w:asciiTheme="minorHAnsi" w:hAnsiTheme="minorHAnsi" w:cstheme="minorHAnsi"/>
              </w:rPr>
              <w:t xml:space="preserve">Très bien </w:t>
            </w:r>
            <w:r w:rsidR="00E90040" w:rsidRPr="006C6F0B">
              <w:rPr>
                <w:rFonts w:asciiTheme="minorHAnsi" w:hAnsiTheme="minorHAnsi" w:cstheme="minorHAnsi"/>
              </w:rPr>
              <w:t>(</w:t>
            </w:r>
            <w:r w:rsidR="008440B6" w:rsidRPr="006C6F0B">
              <w:rPr>
                <w:rFonts w:asciiTheme="minorHAnsi" w:hAnsiTheme="minorHAnsi" w:cstheme="minorHAnsi"/>
              </w:rPr>
              <w:t>80-89%</w:t>
            </w:r>
            <w:r w:rsidR="00E90040" w:rsidRPr="006C6F0B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95" w:type="dxa"/>
          </w:tcPr>
          <w:p w14:paraId="0ACBC538" w14:textId="77777777" w:rsidR="000C133D" w:rsidRDefault="000C133D" w:rsidP="0020124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0C133D" w14:paraId="75B87B54" w14:textId="77777777" w:rsidTr="000C133D">
        <w:tc>
          <w:tcPr>
            <w:tcW w:w="9067" w:type="dxa"/>
          </w:tcPr>
          <w:p w14:paraId="77FEF9D9" w14:textId="7D69B1E8" w:rsidR="000C133D" w:rsidRPr="006C6F0B" w:rsidRDefault="000C133D" w:rsidP="006B648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C6F0B">
              <w:rPr>
                <w:rFonts w:asciiTheme="minorHAnsi" w:hAnsiTheme="minorHAnsi" w:cstheme="minorHAnsi"/>
              </w:rPr>
              <w:t xml:space="preserve">Bien </w:t>
            </w:r>
            <w:r w:rsidR="00E90040" w:rsidRPr="006C6F0B">
              <w:rPr>
                <w:rFonts w:asciiTheme="minorHAnsi" w:hAnsiTheme="minorHAnsi" w:cstheme="minorHAnsi"/>
              </w:rPr>
              <w:t>(</w:t>
            </w:r>
            <w:r w:rsidR="00ED1036">
              <w:rPr>
                <w:rFonts w:asciiTheme="minorHAnsi" w:hAnsiTheme="minorHAnsi" w:cstheme="minorHAnsi"/>
              </w:rPr>
              <w:t>6</w:t>
            </w:r>
            <w:r w:rsidR="008440B6" w:rsidRPr="006C6F0B">
              <w:rPr>
                <w:rFonts w:asciiTheme="minorHAnsi" w:hAnsiTheme="minorHAnsi" w:cstheme="minorHAnsi"/>
              </w:rPr>
              <w:t>0-79%</w:t>
            </w:r>
            <w:r w:rsidR="00E90040" w:rsidRPr="006C6F0B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95" w:type="dxa"/>
          </w:tcPr>
          <w:p w14:paraId="0BC3E86E" w14:textId="77777777" w:rsidR="000C133D" w:rsidRDefault="000C133D" w:rsidP="0020124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824616" w14:paraId="2EB3E923" w14:textId="77777777" w:rsidTr="000C133D">
        <w:tc>
          <w:tcPr>
            <w:tcW w:w="9067" w:type="dxa"/>
          </w:tcPr>
          <w:p w14:paraId="286E0D8D" w14:textId="14E58776" w:rsidR="00824616" w:rsidRPr="006C6F0B" w:rsidRDefault="00FF046D" w:rsidP="0020124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C6F0B">
              <w:rPr>
                <w:rFonts w:asciiTheme="minorHAnsi" w:hAnsiTheme="minorHAnsi" w:cstheme="minorHAnsi"/>
              </w:rPr>
              <w:t>Échec</w:t>
            </w:r>
            <w:r w:rsidR="00E90040" w:rsidRPr="006C6F0B">
              <w:rPr>
                <w:rFonts w:asciiTheme="minorHAnsi" w:hAnsiTheme="minorHAnsi" w:cstheme="minorHAnsi"/>
              </w:rPr>
              <w:t xml:space="preserve"> (0-59%)</w:t>
            </w:r>
          </w:p>
        </w:tc>
        <w:tc>
          <w:tcPr>
            <w:tcW w:w="895" w:type="dxa"/>
          </w:tcPr>
          <w:p w14:paraId="210A999D" w14:textId="77777777" w:rsidR="00824616" w:rsidRDefault="00824616" w:rsidP="0020124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</w:tbl>
    <w:p w14:paraId="41604EA2" w14:textId="587A3B93" w:rsidR="00201248" w:rsidRDefault="00201248" w:rsidP="0020124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66BAEFF2" w14:textId="3543109B" w:rsidR="00822E7E" w:rsidRPr="00E75C6E" w:rsidRDefault="003A456E" w:rsidP="00E75C6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</w:rPr>
      </w:pPr>
      <w:r w:rsidRPr="00E75C6E">
        <w:rPr>
          <w:rFonts w:asciiTheme="minorHAnsi" w:hAnsiTheme="minorHAnsi" w:cstheme="minorHAnsi"/>
          <w:i/>
          <w:iCs/>
        </w:rPr>
        <w:t>Important :</w:t>
      </w:r>
      <w:r w:rsidR="00823B5A" w:rsidRPr="00E75C6E">
        <w:rPr>
          <w:rFonts w:asciiTheme="minorHAnsi" w:hAnsiTheme="minorHAnsi" w:cstheme="minorHAnsi"/>
          <w:i/>
          <w:iCs/>
        </w:rPr>
        <w:t xml:space="preserve">  Dans le cas d’évaluations qui ne concordent pas, l</w:t>
      </w:r>
      <w:r w:rsidR="00A30508" w:rsidRPr="00E75C6E">
        <w:rPr>
          <w:rFonts w:asciiTheme="minorHAnsi" w:hAnsiTheme="minorHAnsi" w:cstheme="minorHAnsi"/>
          <w:i/>
          <w:iCs/>
        </w:rPr>
        <w:t>a personne</w:t>
      </w:r>
      <w:r w:rsidR="00823B5A" w:rsidRPr="00E75C6E">
        <w:rPr>
          <w:rFonts w:asciiTheme="minorHAnsi" w:hAnsiTheme="minorHAnsi" w:cstheme="minorHAnsi"/>
          <w:i/>
          <w:iCs/>
        </w:rPr>
        <w:t xml:space="preserve"> responsable du cours agit comme modérateur et demande aux deux membres du jury de se concerter</w:t>
      </w:r>
      <w:r w:rsidR="001D0BFD" w:rsidRPr="00E75C6E">
        <w:rPr>
          <w:rFonts w:asciiTheme="minorHAnsi" w:hAnsiTheme="minorHAnsi" w:cstheme="minorHAnsi"/>
          <w:i/>
          <w:iCs/>
        </w:rPr>
        <w:t xml:space="preserve"> pour arriver à une décision unanime</w:t>
      </w:r>
      <w:r w:rsidR="00A30508" w:rsidRPr="00E75C6E">
        <w:rPr>
          <w:rFonts w:asciiTheme="minorHAnsi" w:hAnsiTheme="minorHAnsi" w:cstheme="minorHAnsi"/>
          <w:i/>
          <w:iCs/>
        </w:rPr>
        <w:t>, avec une confirmation par courriel</w:t>
      </w:r>
      <w:r w:rsidR="00823B5A" w:rsidRPr="00E75C6E">
        <w:rPr>
          <w:rFonts w:asciiTheme="minorHAnsi" w:hAnsiTheme="minorHAnsi" w:cstheme="minorHAnsi"/>
          <w:i/>
          <w:iCs/>
        </w:rPr>
        <w:t>.</w:t>
      </w:r>
      <w:r w:rsidR="00736F5A">
        <w:rPr>
          <w:rFonts w:asciiTheme="minorHAnsi" w:hAnsiTheme="minorHAnsi" w:cstheme="minorHAnsi"/>
          <w:i/>
          <w:iCs/>
        </w:rPr>
        <w:t xml:space="preserve"> Une rencontre</w:t>
      </w:r>
      <w:r w:rsidR="00E67220">
        <w:rPr>
          <w:rFonts w:asciiTheme="minorHAnsi" w:hAnsiTheme="minorHAnsi" w:cstheme="minorHAnsi"/>
          <w:i/>
          <w:iCs/>
        </w:rPr>
        <w:t xml:space="preserve"> peut être requise.</w:t>
      </w:r>
      <w:r w:rsidR="00823B5A" w:rsidRPr="00E75C6E">
        <w:rPr>
          <w:rFonts w:asciiTheme="minorHAnsi" w:hAnsiTheme="minorHAnsi" w:cstheme="minorHAnsi"/>
          <w:i/>
          <w:iCs/>
        </w:rPr>
        <w:t xml:space="preserve"> </w:t>
      </w:r>
    </w:p>
    <w:p w14:paraId="5D263097" w14:textId="1341CF39" w:rsidR="00217D90" w:rsidRPr="00E75C6E" w:rsidRDefault="00217D90" w:rsidP="00E75C6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</w:rPr>
      </w:pPr>
    </w:p>
    <w:p w14:paraId="4ADC9555" w14:textId="74CFC444" w:rsidR="00823B5A" w:rsidRDefault="00823B5A" w:rsidP="00E75C6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30C4E">
        <w:rPr>
          <w:rFonts w:asciiTheme="minorHAnsi" w:hAnsiTheme="minorHAnsi" w:cstheme="minorHAnsi"/>
        </w:rPr>
        <w:t xml:space="preserve">Veuillez </w:t>
      </w:r>
      <w:r>
        <w:rPr>
          <w:rFonts w:asciiTheme="minorHAnsi" w:hAnsiTheme="minorHAnsi" w:cstheme="minorHAnsi"/>
        </w:rPr>
        <w:t xml:space="preserve">svp </w:t>
      </w:r>
      <w:r w:rsidRPr="00A30C4E">
        <w:rPr>
          <w:rFonts w:asciiTheme="minorHAnsi" w:hAnsiTheme="minorHAnsi" w:cstheme="minorHAnsi"/>
        </w:rPr>
        <w:t>signer</w:t>
      </w:r>
      <w:r>
        <w:rPr>
          <w:rFonts w:asciiTheme="minorHAnsi" w:hAnsiTheme="minorHAnsi" w:cstheme="minorHAnsi"/>
        </w:rPr>
        <w:t>,</w:t>
      </w:r>
      <w:r w:rsidRPr="00A30C4E">
        <w:rPr>
          <w:rFonts w:asciiTheme="minorHAnsi" w:hAnsiTheme="minorHAnsi" w:cstheme="minorHAnsi"/>
        </w:rPr>
        <w:t xml:space="preserve"> dater et transmettre</w:t>
      </w:r>
      <w:r>
        <w:rPr>
          <w:rFonts w:asciiTheme="minorHAnsi" w:hAnsiTheme="minorHAnsi" w:cstheme="minorHAnsi"/>
        </w:rPr>
        <w:t>, par courriel,</w:t>
      </w:r>
      <w:r w:rsidRPr="00A30C4E">
        <w:rPr>
          <w:rFonts w:asciiTheme="minorHAnsi" w:hAnsiTheme="minorHAnsi" w:cstheme="minorHAnsi"/>
        </w:rPr>
        <w:t xml:space="preserve"> votre évaluation à la </w:t>
      </w:r>
      <w:r>
        <w:rPr>
          <w:rFonts w:asciiTheme="minorHAnsi" w:hAnsiTheme="minorHAnsi" w:cstheme="minorHAnsi"/>
        </w:rPr>
        <w:t>personne responsable d</w:t>
      </w:r>
      <w:r w:rsidR="0037069F">
        <w:rPr>
          <w:rFonts w:asciiTheme="minorHAnsi" w:hAnsiTheme="minorHAnsi" w:cstheme="minorHAnsi"/>
        </w:rPr>
        <w:t>u cours</w:t>
      </w:r>
      <w:r w:rsidRPr="00A30C4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Celle-ci informera la personne responsable </w:t>
      </w:r>
      <w:r w:rsidR="0037069F">
        <w:rPr>
          <w:rFonts w:asciiTheme="minorHAnsi" w:hAnsiTheme="minorHAnsi" w:cstheme="minorHAnsi"/>
        </w:rPr>
        <w:t xml:space="preserve">de la coordination du programme </w:t>
      </w:r>
      <w:r>
        <w:rPr>
          <w:rFonts w:asciiTheme="minorHAnsi" w:hAnsiTheme="minorHAnsi" w:cstheme="minorHAnsi"/>
        </w:rPr>
        <w:t xml:space="preserve">de la mention obtenue, et ce, </w:t>
      </w:r>
      <w:r w:rsidR="0037069F">
        <w:rPr>
          <w:rFonts w:asciiTheme="minorHAnsi" w:hAnsiTheme="minorHAnsi" w:cstheme="minorHAnsi"/>
        </w:rPr>
        <w:t>afin de</w:t>
      </w:r>
      <w:r>
        <w:rPr>
          <w:rFonts w:asciiTheme="minorHAnsi" w:hAnsiTheme="minorHAnsi" w:cstheme="minorHAnsi"/>
        </w:rPr>
        <w:t xml:space="preserve"> saisir la mention </w:t>
      </w:r>
      <w:r w:rsidR="00D20F6C">
        <w:rPr>
          <w:rFonts w:asciiTheme="minorHAnsi" w:hAnsiTheme="minorHAnsi" w:cstheme="minorHAnsi"/>
        </w:rPr>
        <w:t xml:space="preserve">finale </w:t>
      </w:r>
      <w:r>
        <w:rPr>
          <w:rFonts w:asciiTheme="minorHAnsi" w:hAnsiTheme="minorHAnsi" w:cstheme="minorHAnsi"/>
        </w:rPr>
        <w:t>au dossier de l’étudiant(e)</w:t>
      </w:r>
      <w:r w:rsidR="00A765C1">
        <w:rPr>
          <w:rFonts w:asciiTheme="minorHAnsi" w:hAnsiTheme="minorHAnsi" w:cstheme="minorHAnsi"/>
        </w:rPr>
        <w:t>,</w:t>
      </w:r>
      <w:r w:rsidR="002073B6">
        <w:rPr>
          <w:rFonts w:asciiTheme="minorHAnsi" w:hAnsiTheme="minorHAnsi" w:cstheme="minorHAnsi"/>
        </w:rPr>
        <w:t xml:space="preserve"> </w:t>
      </w:r>
      <w:r w:rsidR="00CF2969">
        <w:rPr>
          <w:rFonts w:asciiTheme="minorHAnsi" w:hAnsiTheme="minorHAnsi" w:cstheme="minorHAnsi"/>
        </w:rPr>
        <w:t>d’</w:t>
      </w:r>
      <w:r w:rsidR="008A14B6">
        <w:rPr>
          <w:rFonts w:asciiTheme="minorHAnsi" w:hAnsiTheme="minorHAnsi" w:cstheme="minorHAnsi"/>
        </w:rPr>
        <w:t>informer l’étudia</w:t>
      </w:r>
      <w:r w:rsidR="0074493C">
        <w:rPr>
          <w:rFonts w:asciiTheme="minorHAnsi" w:hAnsiTheme="minorHAnsi" w:cstheme="minorHAnsi"/>
        </w:rPr>
        <w:t>nt(e)</w:t>
      </w:r>
      <w:r w:rsidR="008A14B6">
        <w:rPr>
          <w:rFonts w:asciiTheme="minorHAnsi" w:hAnsiTheme="minorHAnsi" w:cstheme="minorHAnsi"/>
        </w:rPr>
        <w:t xml:space="preserve"> de la décision définitive du jury</w:t>
      </w:r>
      <w:r w:rsidR="0074493C">
        <w:rPr>
          <w:rFonts w:asciiTheme="minorHAnsi" w:hAnsiTheme="minorHAnsi" w:cstheme="minorHAnsi"/>
        </w:rPr>
        <w:t xml:space="preserve"> </w:t>
      </w:r>
      <w:r w:rsidR="002073B6">
        <w:rPr>
          <w:rFonts w:asciiTheme="minorHAnsi" w:hAnsiTheme="minorHAnsi" w:cstheme="minorHAnsi"/>
        </w:rPr>
        <w:t>et</w:t>
      </w:r>
      <w:r w:rsidR="003564ED">
        <w:rPr>
          <w:rFonts w:asciiTheme="minorHAnsi" w:hAnsiTheme="minorHAnsi" w:cstheme="minorHAnsi"/>
        </w:rPr>
        <w:t xml:space="preserve"> lui</w:t>
      </w:r>
      <w:r w:rsidR="00A765C1">
        <w:rPr>
          <w:rFonts w:asciiTheme="minorHAnsi" w:hAnsiTheme="minorHAnsi" w:cstheme="minorHAnsi"/>
        </w:rPr>
        <w:t xml:space="preserve"> </w:t>
      </w:r>
      <w:r w:rsidR="00335151">
        <w:rPr>
          <w:rFonts w:asciiTheme="minorHAnsi" w:hAnsiTheme="minorHAnsi" w:cstheme="minorHAnsi"/>
        </w:rPr>
        <w:t>remettre</w:t>
      </w:r>
      <w:r w:rsidR="0074493C">
        <w:rPr>
          <w:rFonts w:asciiTheme="minorHAnsi" w:hAnsiTheme="minorHAnsi" w:cstheme="minorHAnsi"/>
        </w:rPr>
        <w:t xml:space="preserve"> les </w:t>
      </w:r>
      <w:r w:rsidR="00A02D36">
        <w:rPr>
          <w:rFonts w:asciiTheme="minorHAnsi" w:hAnsiTheme="minorHAnsi" w:cstheme="minorHAnsi"/>
        </w:rPr>
        <w:t>évaluations</w:t>
      </w:r>
      <w:r w:rsidR="0074493C">
        <w:rPr>
          <w:rFonts w:asciiTheme="minorHAnsi" w:hAnsiTheme="minorHAnsi" w:cstheme="minorHAnsi"/>
        </w:rPr>
        <w:t xml:space="preserve"> des </w:t>
      </w:r>
      <w:r w:rsidR="00A02D36">
        <w:rPr>
          <w:rFonts w:asciiTheme="minorHAnsi" w:hAnsiTheme="minorHAnsi" w:cstheme="minorHAnsi"/>
        </w:rPr>
        <w:t>membres</w:t>
      </w:r>
      <w:r w:rsidR="0074493C">
        <w:rPr>
          <w:rFonts w:asciiTheme="minorHAnsi" w:hAnsiTheme="minorHAnsi" w:cstheme="minorHAnsi"/>
        </w:rPr>
        <w:t xml:space="preserve"> du jury.</w:t>
      </w:r>
    </w:p>
    <w:p w14:paraId="6B92747A" w14:textId="1AAD78E2" w:rsidR="008C2BEB" w:rsidRDefault="008C2BEB" w:rsidP="008C2BE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0C03448E" w14:textId="6305748F" w:rsidR="00E75C6E" w:rsidRDefault="00E75C6E" w:rsidP="008C2BE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6355893C" w14:textId="77777777" w:rsidR="00E75C6E" w:rsidRDefault="00E75C6E" w:rsidP="008C2BE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6C8B6567" w14:textId="2655E04E" w:rsidR="008C2BEB" w:rsidRPr="008C2BEB" w:rsidRDefault="008C2BEB" w:rsidP="008C2BE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8C2BEB">
        <w:rPr>
          <w:rFonts w:asciiTheme="minorHAnsi" w:hAnsiTheme="minorHAnsi" w:cstheme="minorHAnsi"/>
          <w:b/>
          <w:bCs/>
        </w:rPr>
        <w:t>Signature du membre du jury</w:t>
      </w:r>
      <w:r w:rsidR="003A370E">
        <w:rPr>
          <w:rFonts w:asciiTheme="minorHAnsi" w:hAnsiTheme="minorHAnsi" w:cstheme="minorHAnsi"/>
          <w:b/>
          <w:bCs/>
        </w:rPr>
        <w:t xml:space="preserve"> qui a procédé à l’évaluation</w:t>
      </w:r>
    </w:p>
    <w:p w14:paraId="218672F9" w14:textId="3DF57DD1" w:rsidR="008C2BEB" w:rsidRDefault="008C2BEB" w:rsidP="008C2BE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0DE8A015" w14:textId="77777777" w:rsidR="008C2BEB" w:rsidRDefault="008C2BEB" w:rsidP="008C2BE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79B744E8" w14:textId="0F8600BC" w:rsidR="00924F94" w:rsidRDefault="00C2113F" w:rsidP="00ED1036">
      <w:pPr>
        <w:pStyle w:val="NormalWeb"/>
        <w:pBdr>
          <w:top w:val="single" w:sz="4" w:space="1" w:color="auto"/>
        </w:pBd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Évaluatrice, évaluateur</w:t>
      </w:r>
      <w:r w:rsidR="00ED1036">
        <w:rPr>
          <w:rFonts w:asciiTheme="minorHAnsi" w:hAnsiTheme="minorHAnsi" w:cstheme="minorHAnsi"/>
        </w:rPr>
        <w:tab/>
      </w:r>
      <w:r w:rsidR="00ED1036">
        <w:rPr>
          <w:rFonts w:asciiTheme="minorHAnsi" w:hAnsiTheme="minorHAnsi" w:cstheme="minorHAnsi"/>
        </w:rPr>
        <w:tab/>
      </w:r>
      <w:r w:rsidR="00ED1036">
        <w:rPr>
          <w:rFonts w:asciiTheme="minorHAnsi" w:hAnsiTheme="minorHAnsi" w:cstheme="minorHAnsi"/>
        </w:rPr>
        <w:tab/>
      </w:r>
      <w:r w:rsidR="00ED1036">
        <w:rPr>
          <w:rFonts w:asciiTheme="minorHAnsi" w:hAnsiTheme="minorHAnsi" w:cstheme="minorHAnsi"/>
        </w:rPr>
        <w:tab/>
      </w:r>
      <w:r w:rsidR="00ED1036">
        <w:rPr>
          <w:rFonts w:asciiTheme="minorHAnsi" w:hAnsiTheme="minorHAnsi" w:cstheme="minorHAnsi"/>
        </w:rPr>
        <w:tab/>
      </w:r>
      <w:r w:rsidR="00ED1036">
        <w:rPr>
          <w:rFonts w:asciiTheme="minorHAnsi" w:hAnsiTheme="minorHAnsi" w:cstheme="minorHAnsi"/>
        </w:rPr>
        <w:tab/>
      </w:r>
      <w:r w:rsidR="00ED1036">
        <w:rPr>
          <w:rFonts w:asciiTheme="minorHAnsi" w:hAnsiTheme="minorHAnsi" w:cstheme="minorHAnsi"/>
        </w:rPr>
        <w:tab/>
      </w:r>
      <w:r w:rsidR="00ED1036">
        <w:rPr>
          <w:rFonts w:asciiTheme="minorHAnsi" w:hAnsiTheme="minorHAnsi" w:cstheme="minorHAnsi"/>
        </w:rPr>
        <w:tab/>
        <w:t>Date</w:t>
      </w:r>
    </w:p>
    <w:p w14:paraId="00CD54BC" w14:textId="65B8D4DA" w:rsidR="00E65C46" w:rsidRDefault="00E65C46" w:rsidP="0020124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4A1F780E" w14:textId="7C5391A9" w:rsidR="00E65C46" w:rsidRDefault="00E65C46" w:rsidP="00277ED7">
      <w:pPr>
        <w:jc w:val="center"/>
      </w:pPr>
      <w:r w:rsidRPr="00E65C46">
        <w:rPr>
          <w:rFonts w:asciiTheme="minorHAnsi" w:hAnsiTheme="minorHAnsi" w:cstheme="minorHAnsi"/>
          <w:b/>
          <w:sz w:val="28"/>
          <w:szCs w:val="28"/>
        </w:rPr>
        <w:lastRenderedPageBreak/>
        <w:t>Annexe à l’évaluation du rapport de recherche</w:t>
      </w:r>
    </w:p>
    <w:sectPr w:rsidR="00E65C46" w:rsidSect="00383AD8">
      <w:headerReference w:type="default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CFC01" w14:textId="77777777" w:rsidR="003968A6" w:rsidRDefault="003968A6" w:rsidP="000B6160">
      <w:r>
        <w:separator/>
      </w:r>
    </w:p>
  </w:endnote>
  <w:endnote w:type="continuationSeparator" w:id="0">
    <w:p w14:paraId="301FD3B9" w14:textId="77777777" w:rsidR="003968A6" w:rsidRDefault="003968A6" w:rsidP="000B6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708E8" w14:textId="29AF6085" w:rsidR="00EC6372" w:rsidRPr="002F0F79" w:rsidRDefault="002F0F79" w:rsidP="002F0F79">
    <w:pPr>
      <w:pStyle w:val="Pieddepage"/>
      <w:jc w:val="right"/>
      <w:rPr>
        <w:rFonts w:asciiTheme="minorHAnsi" w:hAnsiTheme="minorHAnsi" w:cstheme="minorHAnsi"/>
        <w:sz w:val="16"/>
        <w:szCs w:val="16"/>
      </w:rPr>
    </w:pPr>
    <w:r w:rsidRPr="002F0F79">
      <w:rPr>
        <w:rFonts w:asciiTheme="minorHAnsi" w:hAnsiTheme="minorHAnsi" w:cstheme="minorHAnsi"/>
        <w:sz w:val="16"/>
        <w:szCs w:val="16"/>
      </w:rPr>
      <w:t>202</w:t>
    </w:r>
    <w:r w:rsidR="00A4451F">
      <w:rPr>
        <w:rFonts w:asciiTheme="minorHAnsi" w:hAnsiTheme="minorHAnsi" w:cstheme="minorHAnsi"/>
        <w:sz w:val="16"/>
        <w:szCs w:val="16"/>
      </w:rPr>
      <w:t>3</w:t>
    </w:r>
    <w:r w:rsidR="005F098C">
      <w:rPr>
        <w:rFonts w:asciiTheme="minorHAnsi" w:hAnsiTheme="minorHAnsi" w:cstheme="minorHAnsi"/>
        <w:sz w:val="16"/>
        <w:szCs w:val="16"/>
      </w:rPr>
      <w:t>3</w:t>
    </w:r>
  </w:p>
  <w:p w14:paraId="416DB2ED" w14:textId="77777777" w:rsidR="00EC6372" w:rsidRDefault="00EC6372" w:rsidP="005F098C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EB211" w14:textId="77777777" w:rsidR="003968A6" w:rsidRDefault="003968A6" w:rsidP="000B6160">
      <w:r>
        <w:separator/>
      </w:r>
    </w:p>
  </w:footnote>
  <w:footnote w:type="continuationSeparator" w:id="0">
    <w:p w14:paraId="14858E33" w14:textId="77777777" w:rsidR="003968A6" w:rsidRDefault="003968A6" w:rsidP="000B6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3"/>
      <w:gridCol w:w="5719"/>
    </w:tblGrid>
    <w:tr w:rsidR="00302C84" w14:paraId="7CB434B6" w14:textId="77777777" w:rsidTr="00731836">
      <w:tc>
        <w:tcPr>
          <w:tcW w:w="4253" w:type="dxa"/>
        </w:tcPr>
        <w:p w14:paraId="6B6338BF" w14:textId="77777777" w:rsidR="00302C84" w:rsidRDefault="00302C84">
          <w:pPr>
            <w:pStyle w:val="En-tte"/>
          </w:pPr>
          <w:r w:rsidRPr="000B6160">
            <w:rPr>
              <w:noProof/>
              <w:lang w:val="en-CA" w:eastAsia="en-CA"/>
            </w:rPr>
            <w:drawing>
              <wp:inline distT="0" distB="0" distL="0" distR="0" wp14:anchorId="502FD55A" wp14:editId="5618ADDE">
                <wp:extent cx="1428750" cy="504825"/>
                <wp:effectExtent l="19050" t="0" r="0" b="0"/>
                <wp:docPr id="3" name="Image 8" descr="Description : Description : Description : Description : cid:image008.jpg@01CD3F0F.0E7350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8" descr="Description : Description : Description : Description : cid:image008.jpg@01CD3F0F.0E7350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19" w:type="dxa"/>
        </w:tcPr>
        <w:p w14:paraId="475419F5" w14:textId="60465F55" w:rsidR="00731836" w:rsidRDefault="00731836" w:rsidP="002F0F79">
          <w:pPr>
            <w:pStyle w:val="En-tte"/>
            <w:tabs>
              <w:tab w:val="left" w:pos="720"/>
              <w:tab w:val="left" w:pos="3600"/>
              <w:tab w:val="right" w:pos="11160"/>
            </w:tabs>
            <w:jc w:val="center"/>
            <w:rPr>
              <w:rFonts w:asciiTheme="minorHAnsi" w:hAnsiTheme="minorHAnsi"/>
              <w:i/>
              <w:sz w:val="28"/>
              <w:szCs w:val="28"/>
            </w:rPr>
          </w:pPr>
          <w:r w:rsidRPr="00D97AE7">
            <w:rPr>
              <w:rFonts w:asciiTheme="minorHAnsi" w:hAnsiTheme="minorHAnsi"/>
              <w:i/>
              <w:sz w:val="28"/>
              <w:szCs w:val="28"/>
            </w:rPr>
            <w:t>Diplôme d'étude</w:t>
          </w:r>
          <w:r>
            <w:rPr>
              <w:rFonts w:asciiTheme="minorHAnsi" w:hAnsiTheme="minorHAnsi"/>
              <w:i/>
              <w:sz w:val="28"/>
              <w:szCs w:val="28"/>
            </w:rPr>
            <w:t>s</w:t>
          </w:r>
          <w:r w:rsidRPr="00D97AE7">
            <w:rPr>
              <w:rFonts w:asciiTheme="minorHAnsi" w:hAnsiTheme="minorHAnsi"/>
              <w:i/>
              <w:sz w:val="28"/>
              <w:szCs w:val="28"/>
            </w:rPr>
            <w:t xml:space="preserve"> supérieure</w:t>
          </w:r>
          <w:r>
            <w:rPr>
              <w:rFonts w:asciiTheme="minorHAnsi" w:hAnsiTheme="minorHAnsi"/>
              <w:i/>
              <w:sz w:val="28"/>
              <w:szCs w:val="28"/>
            </w:rPr>
            <w:t>s</w:t>
          </w:r>
          <w:r w:rsidRPr="00D97AE7">
            <w:rPr>
              <w:rFonts w:asciiTheme="minorHAnsi" w:hAnsiTheme="minorHAnsi"/>
              <w:i/>
              <w:sz w:val="28"/>
              <w:szCs w:val="28"/>
            </w:rPr>
            <w:t xml:space="preserve"> spécialisée</w:t>
          </w:r>
          <w:r>
            <w:rPr>
              <w:rFonts w:asciiTheme="minorHAnsi" w:hAnsiTheme="minorHAnsi"/>
              <w:i/>
              <w:sz w:val="28"/>
              <w:szCs w:val="28"/>
            </w:rPr>
            <w:t>s</w:t>
          </w:r>
        </w:p>
        <w:p w14:paraId="0074A5C6" w14:textId="06C420EA" w:rsidR="00731836" w:rsidRDefault="00731836" w:rsidP="002F0F79">
          <w:pPr>
            <w:pStyle w:val="En-tte"/>
            <w:tabs>
              <w:tab w:val="left" w:pos="720"/>
              <w:tab w:val="left" w:pos="3600"/>
              <w:tab w:val="right" w:pos="11160"/>
            </w:tabs>
            <w:jc w:val="center"/>
            <w:rPr>
              <w:rFonts w:asciiTheme="minorHAnsi" w:hAnsiTheme="minorHAnsi"/>
              <w:i/>
              <w:sz w:val="28"/>
              <w:szCs w:val="28"/>
            </w:rPr>
          </w:pPr>
          <w:proofErr w:type="gramStart"/>
          <w:r w:rsidRPr="00D97AE7">
            <w:rPr>
              <w:rFonts w:asciiTheme="minorHAnsi" w:hAnsiTheme="minorHAnsi"/>
              <w:i/>
              <w:sz w:val="28"/>
              <w:szCs w:val="28"/>
            </w:rPr>
            <w:t>en</w:t>
          </w:r>
          <w:proofErr w:type="gramEnd"/>
          <w:r w:rsidRPr="00D97AE7">
            <w:rPr>
              <w:rFonts w:asciiTheme="minorHAnsi" w:hAnsiTheme="minorHAnsi"/>
              <w:i/>
              <w:sz w:val="28"/>
              <w:szCs w:val="28"/>
            </w:rPr>
            <w:t xml:space="preserve"> environnement international</w:t>
          </w:r>
          <w:r>
            <w:rPr>
              <w:rFonts w:asciiTheme="minorHAnsi" w:hAnsiTheme="minorHAnsi"/>
              <w:i/>
              <w:sz w:val="28"/>
              <w:szCs w:val="28"/>
            </w:rPr>
            <w:t xml:space="preserve"> (1938)</w:t>
          </w:r>
        </w:p>
        <w:p w14:paraId="16084146" w14:textId="77777777" w:rsidR="00731836" w:rsidRPr="00F36803" w:rsidRDefault="00731836" w:rsidP="002F0F79">
          <w:pPr>
            <w:pStyle w:val="En-tte"/>
            <w:tabs>
              <w:tab w:val="left" w:pos="720"/>
              <w:tab w:val="left" w:pos="3600"/>
              <w:tab w:val="right" w:pos="11160"/>
            </w:tabs>
            <w:jc w:val="center"/>
            <w:rPr>
              <w:rFonts w:asciiTheme="minorHAnsi" w:hAnsiTheme="minorHAnsi"/>
              <w:i/>
              <w:sz w:val="28"/>
              <w:szCs w:val="28"/>
            </w:rPr>
          </w:pPr>
          <w:proofErr w:type="gramStart"/>
          <w:r>
            <w:rPr>
              <w:rFonts w:asciiTheme="minorHAnsi" w:hAnsiTheme="minorHAnsi"/>
              <w:i/>
              <w:sz w:val="28"/>
              <w:szCs w:val="28"/>
            </w:rPr>
            <w:t>et</w:t>
          </w:r>
          <w:proofErr w:type="gramEnd"/>
          <w:r>
            <w:rPr>
              <w:rFonts w:asciiTheme="minorHAnsi" w:hAnsiTheme="minorHAnsi"/>
              <w:i/>
              <w:sz w:val="28"/>
              <w:szCs w:val="28"/>
            </w:rPr>
            <w:t xml:space="preserve"> en gestion intégrée des zones côtières (</w:t>
          </w:r>
          <w:r>
            <w:rPr>
              <w:rFonts w:asciiTheme="minorHAnsi" w:hAnsiTheme="minorHAnsi" w:cs="Georgia"/>
              <w:i/>
              <w:sz w:val="28"/>
              <w:szCs w:val="28"/>
            </w:rPr>
            <w:t>2478</w:t>
          </w:r>
          <w:r w:rsidRPr="00D97AE7">
            <w:rPr>
              <w:rFonts w:asciiTheme="minorHAnsi" w:hAnsiTheme="minorHAnsi" w:cs="Georgia"/>
              <w:i/>
              <w:sz w:val="28"/>
              <w:szCs w:val="28"/>
            </w:rPr>
            <w:t>)</w:t>
          </w:r>
        </w:p>
        <w:p w14:paraId="5884E0E2" w14:textId="147C3132" w:rsidR="00302C84" w:rsidRPr="00D97AE7" w:rsidRDefault="00302C84" w:rsidP="00201248">
          <w:pPr>
            <w:pStyle w:val="En-tte"/>
            <w:tabs>
              <w:tab w:val="left" w:pos="720"/>
              <w:tab w:val="left" w:pos="3600"/>
              <w:tab w:val="right" w:pos="11160"/>
            </w:tabs>
            <w:jc w:val="center"/>
          </w:pPr>
        </w:p>
      </w:tc>
    </w:tr>
  </w:tbl>
  <w:p w14:paraId="28571890" w14:textId="77777777" w:rsidR="000B6160" w:rsidRDefault="000B6160" w:rsidP="0020124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1653B"/>
    <w:multiLevelType w:val="multilevel"/>
    <w:tmpl w:val="AC0A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747BC5"/>
    <w:multiLevelType w:val="multilevel"/>
    <w:tmpl w:val="F328F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445D71"/>
    <w:multiLevelType w:val="hybridMultilevel"/>
    <w:tmpl w:val="73DC36A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73452"/>
    <w:multiLevelType w:val="hybridMultilevel"/>
    <w:tmpl w:val="FC6678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7862018">
    <w:abstractNumId w:val="0"/>
  </w:num>
  <w:num w:numId="2" w16cid:durableId="2115709115">
    <w:abstractNumId w:val="1"/>
  </w:num>
  <w:num w:numId="3" w16cid:durableId="1858418874">
    <w:abstractNumId w:val="3"/>
  </w:num>
  <w:num w:numId="4" w16cid:durableId="252056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160"/>
    <w:rsid w:val="0000367C"/>
    <w:rsid w:val="00042128"/>
    <w:rsid w:val="00045991"/>
    <w:rsid w:val="00045C78"/>
    <w:rsid w:val="0007381B"/>
    <w:rsid w:val="0008660E"/>
    <w:rsid w:val="00090E3F"/>
    <w:rsid w:val="000A4075"/>
    <w:rsid w:val="000B0948"/>
    <w:rsid w:val="000B6160"/>
    <w:rsid w:val="000C133D"/>
    <w:rsid w:val="000E14B2"/>
    <w:rsid w:val="000F5467"/>
    <w:rsid w:val="00103205"/>
    <w:rsid w:val="00134C39"/>
    <w:rsid w:val="00145D27"/>
    <w:rsid w:val="001753EE"/>
    <w:rsid w:val="0018786D"/>
    <w:rsid w:val="00192BC8"/>
    <w:rsid w:val="001D0BFD"/>
    <w:rsid w:val="001D2834"/>
    <w:rsid w:val="00201248"/>
    <w:rsid w:val="0020135E"/>
    <w:rsid w:val="002073B6"/>
    <w:rsid w:val="00217D90"/>
    <w:rsid w:val="00261CDD"/>
    <w:rsid w:val="00277ED7"/>
    <w:rsid w:val="00293C5B"/>
    <w:rsid w:val="002B5F3B"/>
    <w:rsid w:val="002C213F"/>
    <w:rsid w:val="002D6D67"/>
    <w:rsid w:val="002F0D88"/>
    <w:rsid w:val="002F0F79"/>
    <w:rsid w:val="00302C84"/>
    <w:rsid w:val="00330D42"/>
    <w:rsid w:val="00335151"/>
    <w:rsid w:val="003444C2"/>
    <w:rsid w:val="00354125"/>
    <w:rsid w:val="003564ED"/>
    <w:rsid w:val="0037069F"/>
    <w:rsid w:val="003732AF"/>
    <w:rsid w:val="0037638D"/>
    <w:rsid w:val="003968A6"/>
    <w:rsid w:val="003A370E"/>
    <w:rsid w:val="003A456E"/>
    <w:rsid w:val="003C2E91"/>
    <w:rsid w:val="003E1A1B"/>
    <w:rsid w:val="003F4E16"/>
    <w:rsid w:val="00401188"/>
    <w:rsid w:val="0040257D"/>
    <w:rsid w:val="00405CDE"/>
    <w:rsid w:val="00446873"/>
    <w:rsid w:val="004957DC"/>
    <w:rsid w:val="004A674C"/>
    <w:rsid w:val="004B535C"/>
    <w:rsid w:val="004D4CEA"/>
    <w:rsid w:val="004E0C48"/>
    <w:rsid w:val="004F440A"/>
    <w:rsid w:val="0054599E"/>
    <w:rsid w:val="00552773"/>
    <w:rsid w:val="005552DB"/>
    <w:rsid w:val="00557359"/>
    <w:rsid w:val="00587C64"/>
    <w:rsid w:val="005B3504"/>
    <w:rsid w:val="005C5173"/>
    <w:rsid w:val="005D0A6B"/>
    <w:rsid w:val="005D34C9"/>
    <w:rsid w:val="005F098C"/>
    <w:rsid w:val="005F15B1"/>
    <w:rsid w:val="006230B4"/>
    <w:rsid w:val="00643196"/>
    <w:rsid w:val="00657F5B"/>
    <w:rsid w:val="0067343A"/>
    <w:rsid w:val="0067721B"/>
    <w:rsid w:val="006B521F"/>
    <w:rsid w:val="006B6483"/>
    <w:rsid w:val="006C3E85"/>
    <w:rsid w:val="006C6F0B"/>
    <w:rsid w:val="006D07F7"/>
    <w:rsid w:val="006E60EC"/>
    <w:rsid w:val="006F1211"/>
    <w:rsid w:val="00705600"/>
    <w:rsid w:val="00706D77"/>
    <w:rsid w:val="00731836"/>
    <w:rsid w:val="00731A89"/>
    <w:rsid w:val="00736F5A"/>
    <w:rsid w:val="0074493C"/>
    <w:rsid w:val="0076179C"/>
    <w:rsid w:val="00782678"/>
    <w:rsid w:val="00784616"/>
    <w:rsid w:val="007E0E9B"/>
    <w:rsid w:val="007F0705"/>
    <w:rsid w:val="0080255F"/>
    <w:rsid w:val="00803F50"/>
    <w:rsid w:val="00811CE0"/>
    <w:rsid w:val="00821E49"/>
    <w:rsid w:val="00822E7E"/>
    <w:rsid w:val="00823B5A"/>
    <w:rsid w:val="00824616"/>
    <w:rsid w:val="008440B6"/>
    <w:rsid w:val="00855816"/>
    <w:rsid w:val="00857DAC"/>
    <w:rsid w:val="00887244"/>
    <w:rsid w:val="00895EB0"/>
    <w:rsid w:val="00896EC7"/>
    <w:rsid w:val="008A14B6"/>
    <w:rsid w:val="008C2BEB"/>
    <w:rsid w:val="008F41FD"/>
    <w:rsid w:val="0090167B"/>
    <w:rsid w:val="00912BC8"/>
    <w:rsid w:val="00924F94"/>
    <w:rsid w:val="00976DC8"/>
    <w:rsid w:val="00977388"/>
    <w:rsid w:val="00987315"/>
    <w:rsid w:val="009C135F"/>
    <w:rsid w:val="009F4C88"/>
    <w:rsid w:val="009F5EEA"/>
    <w:rsid w:val="00A02D36"/>
    <w:rsid w:val="00A30508"/>
    <w:rsid w:val="00A3089A"/>
    <w:rsid w:val="00A30C4E"/>
    <w:rsid w:val="00A4451F"/>
    <w:rsid w:val="00A67F08"/>
    <w:rsid w:val="00A765C1"/>
    <w:rsid w:val="00A953C2"/>
    <w:rsid w:val="00AA7040"/>
    <w:rsid w:val="00AA7B26"/>
    <w:rsid w:val="00AB5A30"/>
    <w:rsid w:val="00AC2A56"/>
    <w:rsid w:val="00AD36AC"/>
    <w:rsid w:val="00AE0600"/>
    <w:rsid w:val="00AE0898"/>
    <w:rsid w:val="00B06C7E"/>
    <w:rsid w:val="00B17688"/>
    <w:rsid w:val="00B17A88"/>
    <w:rsid w:val="00B31002"/>
    <w:rsid w:val="00B477D7"/>
    <w:rsid w:val="00B805C3"/>
    <w:rsid w:val="00B821C6"/>
    <w:rsid w:val="00B82460"/>
    <w:rsid w:val="00BA6047"/>
    <w:rsid w:val="00BB43B7"/>
    <w:rsid w:val="00BC09D3"/>
    <w:rsid w:val="00C2113F"/>
    <w:rsid w:val="00C24326"/>
    <w:rsid w:val="00C277C5"/>
    <w:rsid w:val="00C637A3"/>
    <w:rsid w:val="00C71CD6"/>
    <w:rsid w:val="00C813DA"/>
    <w:rsid w:val="00C85976"/>
    <w:rsid w:val="00C977BA"/>
    <w:rsid w:val="00CA4FD8"/>
    <w:rsid w:val="00CB4857"/>
    <w:rsid w:val="00CB79B6"/>
    <w:rsid w:val="00CC06C3"/>
    <w:rsid w:val="00CF20BB"/>
    <w:rsid w:val="00CF2969"/>
    <w:rsid w:val="00CF32E5"/>
    <w:rsid w:val="00D10ADC"/>
    <w:rsid w:val="00D14DAC"/>
    <w:rsid w:val="00D20F6C"/>
    <w:rsid w:val="00D26B2E"/>
    <w:rsid w:val="00D26B71"/>
    <w:rsid w:val="00D30490"/>
    <w:rsid w:val="00D31788"/>
    <w:rsid w:val="00D3433E"/>
    <w:rsid w:val="00D403F5"/>
    <w:rsid w:val="00D46371"/>
    <w:rsid w:val="00D769BC"/>
    <w:rsid w:val="00D97AE7"/>
    <w:rsid w:val="00DD2437"/>
    <w:rsid w:val="00DE08D5"/>
    <w:rsid w:val="00E010C6"/>
    <w:rsid w:val="00E2375F"/>
    <w:rsid w:val="00E4131D"/>
    <w:rsid w:val="00E65C46"/>
    <w:rsid w:val="00E67220"/>
    <w:rsid w:val="00E72B28"/>
    <w:rsid w:val="00E75C6E"/>
    <w:rsid w:val="00E8189D"/>
    <w:rsid w:val="00E90040"/>
    <w:rsid w:val="00EA4129"/>
    <w:rsid w:val="00EB32C7"/>
    <w:rsid w:val="00EB6CB3"/>
    <w:rsid w:val="00EC6372"/>
    <w:rsid w:val="00ED1036"/>
    <w:rsid w:val="00EE348C"/>
    <w:rsid w:val="00EF094E"/>
    <w:rsid w:val="00F13BC1"/>
    <w:rsid w:val="00F22EA0"/>
    <w:rsid w:val="00F36C90"/>
    <w:rsid w:val="00F54290"/>
    <w:rsid w:val="00F633EC"/>
    <w:rsid w:val="00F64E92"/>
    <w:rsid w:val="00F8615F"/>
    <w:rsid w:val="00FD1CEF"/>
    <w:rsid w:val="00FD263C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78708C"/>
  <w15:docId w15:val="{91291782-CA82-42D4-BEB5-44CCC5E31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Titre1">
    <w:name w:val="heading 1"/>
    <w:basedOn w:val="Normal"/>
    <w:link w:val="Titre1Car"/>
    <w:uiPriority w:val="9"/>
    <w:qFormat/>
    <w:rsid w:val="00BA6047"/>
    <w:pPr>
      <w:spacing w:before="225" w:after="150" w:line="320" w:lineRule="atLeast"/>
      <w:outlineLvl w:val="0"/>
    </w:pPr>
    <w:rPr>
      <w:b/>
      <w:bCs/>
      <w:caps/>
      <w:color w:val="000000"/>
      <w:kern w:val="36"/>
      <w:sz w:val="51"/>
      <w:szCs w:val="5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B616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0B6160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0B616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6160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61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6160"/>
    <w:rPr>
      <w:rFonts w:ascii="Tahoma" w:eastAsia="Times New Roman" w:hAnsi="Tahoma" w:cs="Tahoma"/>
      <w:sz w:val="16"/>
      <w:szCs w:val="16"/>
      <w:lang w:val="fr-CA" w:eastAsia="fr-CA"/>
    </w:rPr>
  </w:style>
  <w:style w:type="character" w:styleId="Textedelespacerserv">
    <w:name w:val="Placeholder Text"/>
    <w:basedOn w:val="Policepardfaut"/>
    <w:uiPriority w:val="99"/>
    <w:semiHidden/>
    <w:rsid w:val="000B6160"/>
    <w:rPr>
      <w:color w:val="808080"/>
    </w:rPr>
  </w:style>
  <w:style w:type="table" w:styleId="Grilledutableau">
    <w:name w:val="Table Grid"/>
    <w:basedOn w:val="TableauNormal"/>
    <w:uiPriority w:val="59"/>
    <w:rsid w:val="000B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06C7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F0D88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2F0D88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A604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A604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A6047"/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A604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A6047"/>
    <w:rPr>
      <w:rFonts w:ascii="Times New Roman" w:eastAsia="Times New Roman" w:hAnsi="Times New Roman" w:cs="Times New Roman"/>
      <w:b/>
      <w:bCs/>
      <w:sz w:val="20"/>
      <w:szCs w:val="20"/>
      <w:lang w:val="fr-CA" w:eastAsia="fr-CA"/>
    </w:rPr>
  </w:style>
  <w:style w:type="character" w:customStyle="1" w:styleId="Titre1Car">
    <w:name w:val="Titre 1 Car"/>
    <w:basedOn w:val="Policepardfaut"/>
    <w:link w:val="Titre1"/>
    <w:uiPriority w:val="9"/>
    <w:rsid w:val="00BA6047"/>
    <w:rPr>
      <w:rFonts w:ascii="Times New Roman" w:eastAsia="Times New Roman" w:hAnsi="Times New Roman" w:cs="Times New Roman"/>
      <w:b/>
      <w:bCs/>
      <w:caps/>
      <w:color w:val="000000"/>
      <w:kern w:val="36"/>
      <w:sz w:val="51"/>
      <w:szCs w:val="51"/>
      <w:lang w:val="fr-CA" w:eastAsia="fr-CA"/>
    </w:rPr>
  </w:style>
  <w:style w:type="paragraph" w:customStyle="1" w:styleId="pf0">
    <w:name w:val="pf0"/>
    <w:basedOn w:val="Normal"/>
    <w:rsid w:val="00EE348C"/>
    <w:pPr>
      <w:spacing w:before="100" w:beforeAutospacing="1" w:after="100" w:afterAutospacing="1"/>
    </w:pPr>
  </w:style>
  <w:style w:type="character" w:customStyle="1" w:styleId="cf01">
    <w:name w:val="cf01"/>
    <w:basedOn w:val="Policepardfaut"/>
    <w:rsid w:val="00EE348C"/>
    <w:rPr>
      <w:rFonts w:ascii="Segoe UI" w:hAnsi="Segoe UI" w:cs="Segoe UI" w:hint="default"/>
    </w:rPr>
  </w:style>
  <w:style w:type="character" w:customStyle="1" w:styleId="cf11">
    <w:name w:val="cf11"/>
    <w:basedOn w:val="Policepardfaut"/>
    <w:rsid w:val="00EE348C"/>
    <w:rPr>
      <w:rFonts w:ascii="Segoe UI" w:hAnsi="Segoe UI" w:cs="Segoe UI" w:hint="default"/>
    </w:rPr>
  </w:style>
  <w:style w:type="paragraph" w:styleId="Rvision">
    <w:name w:val="Revision"/>
    <w:hidden/>
    <w:uiPriority w:val="99"/>
    <w:semiHidden/>
    <w:rsid w:val="00AB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7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jpg@01CD3F0F.0E7350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525</Words>
  <Characters>2892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NicolasBelanger</dc:creator>
  <cp:lastModifiedBy>Bélanger, Nicolas</cp:lastModifiedBy>
  <cp:revision>6</cp:revision>
  <dcterms:created xsi:type="dcterms:W3CDTF">2023-09-26T17:43:00Z</dcterms:created>
  <dcterms:modified xsi:type="dcterms:W3CDTF">2023-11-07T16:23:00Z</dcterms:modified>
</cp:coreProperties>
</file>